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A38A8" w:rsidRPr="00BA38A8" w:rsidRDefault="00BA38A8" w:rsidP="00BA38A8">
      <w:pPr>
        <w:contextualSpacing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BA38A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Bioelectricity, Memory &amp; Electrical Signalling</w:t>
      </w:r>
    </w:p>
    <w:p w:rsidR="00BA38A8" w:rsidRPr="00BA38A8" w:rsidRDefault="00BA38A8" w:rsidP="00BA38A8">
      <w:p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BA38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Name:</w:t>
      </w:r>
      <w:r w:rsidRPr="00BA38A8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</w:t>
      </w:r>
      <w:r w:rsidRPr="00BA38A8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BA38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Date:</w:t>
      </w:r>
      <w:r w:rsidRPr="00BA38A8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</w:t>
      </w:r>
    </w:p>
    <w:p w:rsidR="00BA38A8" w:rsidRPr="00BA38A8" w:rsidRDefault="00981007" w:rsidP="00BA38A8">
      <w:p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981007">
        <w:rPr>
          <w:rFonts w:ascii="Times New Roman" w:eastAsia="Times New Roman" w:hAnsi="Times New Roman" w:cs="Times New Roman"/>
          <w:noProof/>
          <w:kern w:val="0"/>
        </w:rPr>
        <w:pict>
          <v:rect id="_x0000_i1053" alt="" style="width:468pt;height:.05pt;mso-width-percent:0;mso-height-percent:0;mso-width-percent:0;mso-height-percent:0" o:hralign="center" o:hrstd="t" o:hr="t" fillcolor="#a0a0a0" stroked="f"/>
        </w:pict>
      </w:r>
    </w:p>
    <w:p w:rsidR="00BA38A8" w:rsidRPr="00BA38A8" w:rsidRDefault="00BA38A8" w:rsidP="00BA38A8">
      <w:pPr>
        <w:contextualSpacing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A38A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A – Short-Term vs Long-Term Memory</w:t>
      </w:r>
    </w:p>
    <w:p w:rsidR="00BA38A8" w:rsidRPr="00BA38A8" w:rsidRDefault="00BA38A8" w:rsidP="00BA38A8">
      <w:pPr>
        <w:contextualSpacing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38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Define short-term memory in terms of electrical changes in neurons.</w:t>
      </w:r>
    </w:p>
    <w:p w:rsidR="00BA38A8" w:rsidRPr="00BA38A8" w:rsidRDefault="00BA38A8" w:rsidP="00BA38A8">
      <w:p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BA38A8">
        <w:rPr>
          <w:rFonts w:ascii="Times New Roman" w:eastAsia="Times New Roman" w:hAnsi="Times New Roman" w:cs="Times New Roman"/>
          <w:kern w:val="0"/>
          <w14:ligatures w14:val="none"/>
        </w:rPr>
        <w:t>.............................................................................................</w:t>
      </w:r>
      <w:r w:rsidRPr="00BA38A8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.............................................................................................</w:t>
      </w:r>
    </w:p>
    <w:p w:rsidR="00BA38A8" w:rsidRPr="00BA38A8" w:rsidRDefault="00981007" w:rsidP="00BA38A8">
      <w:p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981007">
        <w:rPr>
          <w:rFonts w:ascii="Times New Roman" w:eastAsia="Times New Roman" w:hAnsi="Times New Roman" w:cs="Times New Roman"/>
          <w:noProof/>
          <w:kern w:val="0"/>
        </w:rPr>
        <w:pict>
          <v:rect id="_x0000_i1052" alt="" style="width:468pt;height:.05pt;mso-width-percent:0;mso-height-percent:0;mso-width-percent:0;mso-height-percent:0" o:hralign="center" o:hrstd="t" o:hr="t" fillcolor="#a0a0a0" stroked="f"/>
        </w:pict>
      </w:r>
    </w:p>
    <w:p w:rsidR="00BA38A8" w:rsidRPr="00BA38A8" w:rsidRDefault="00BA38A8" w:rsidP="00BA38A8">
      <w:pPr>
        <w:contextualSpacing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38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Define long-term memory in terms of structural changes in neurons.</w:t>
      </w:r>
    </w:p>
    <w:p w:rsidR="00BA38A8" w:rsidRPr="00BA38A8" w:rsidRDefault="00BA38A8" w:rsidP="00BA38A8">
      <w:p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BA38A8">
        <w:rPr>
          <w:rFonts w:ascii="Times New Roman" w:eastAsia="Times New Roman" w:hAnsi="Times New Roman" w:cs="Times New Roman"/>
          <w:kern w:val="0"/>
          <w14:ligatures w14:val="none"/>
        </w:rPr>
        <w:t>.............................................................................................</w:t>
      </w:r>
      <w:r w:rsidRPr="00BA38A8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.............................................................................................</w:t>
      </w:r>
    </w:p>
    <w:p w:rsidR="00BA38A8" w:rsidRPr="00BA38A8" w:rsidRDefault="00981007" w:rsidP="00BA38A8">
      <w:p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981007">
        <w:rPr>
          <w:rFonts w:ascii="Times New Roman" w:eastAsia="Times New Roman" w:hAnsi="Times New Roman" w:cs="Times New Roman"/>
          <w:noProof/>
          <w:kern w:val="0"/>
        </w:rPr>
        <w:pict>
          <v:rect id="_x0000_i1051" alt="" style="width:468pt;height:.05pt;mso-width-percent:0;mso-height-percent:0;mso-width-percent:0;mso-height-percent:0" o:hralign="center" o:hrstd="t" o:hr="t" fillcolor="#a0a0a0" stroked="f"/>
        </w:pict>
      </w:r>
    </w:p>
    <w:p w:rsidR="00BA38A8" w:rsidRPr="00BA38A8" w:rsidRDefault="00BA38A8" w:rsidP="00BA38A8">
      <w:pPr>
        <w:contextualSpacing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38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Complete the comparison table: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82"/>
        <w:gridCol w:w="2226"/>
        <w:gridCol w:w="2202"/>
      </w:tblGrid>
      <w:tr w:rsidR="00BA38A8" w:rsidRPr="00BA38A8" w:rsidTr="00BA38A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A38A8" w:rsidRPr="00BA38A8" w:rsidRDefault="00BA38A8" w:rsidP="00BA38A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A38A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Feature</w:t>
            </w:r>
          </w:p>
        </w:tc>
        <w:tc>
          <w:tcPr>
            <w:tcW w:w="0" w:type="auto"/>
            <w:vAlign w:val="center"/>
            <w:hideMark/>
          </w:tcPr>
          <w:p w:rsidR="00BA38A8" w:rsidRPr="00BA38A8" w:rsidRDefault="00BA38A8" w:rsidP="00BA38A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A38A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Short-Term Memory</w:t>
            </w:r>
          </w:p>
        </w:tc>
        <w:tc>
          <w:tcPr>
            <w:tcW w:w="0" w:type="auto"/>
            <w:vAlign w:val="center"/>
            <w:hideMark/>
          </w:tcPr>
          <w:p w:rsidR="00BA38A8" w:rsidRPr="00BA38A8" w:rsidRDefault="00BA38A8" w:rsidP="00BA38A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A38A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Long-Term Memory</w:t>
            </w:r>
          </w:p>
        </w:tc>
      </w:tr>
      <w:tr w:rsidR="00BA38A8" w:rsidRPr="00BA38A8" w:rsidTr="00BA38A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38A8" w:rsidRPr="00BA38A8" w:rsidRDefault="00BA38A8" w:rsidP="00BA38A8">
            <w:pPr>
              <w:contextualSpacing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38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Type of change</w:t>
            </w:r>
          </w:p>
        </w:tc>
        <w:tc>
          <w:tcPr>
            <w:tcW w:w="0" w:type="auto"/>
            <w:vAlign w:val="center"/>
            <w:hideMark/>
          </w:tcPr>
          <w:p w:rsidR="00BA38A8" w:rsidRPr="00BA38A8" w:rsidRDefault="00BA38A8" w:rsidP="00BA38A8">
            <w:pPr>
              <w:contextualSpacing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BA38A8" w:rsidRPr="00BA38A8" w:rsidRDefault="00BA38A8" w:rsidP="00BA38A8">
            <w:pPr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A38A8" w:rsidRPr="00BA38A8" w:rsidTr="00BA38A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38A8" w:rsidRPr="00BA38A8" w:rsidRDefault="00BA38A8" w:rsidP="00BA38A8">
            <w:pPr>
              <w:contextualSpacing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38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Duration</w:t>
            </w:r>
          </w:p>
        </w:tc>
        <w:tc>
          <w:tcPr>
            <w:tcW w:w="0" w:type="auto"/>
            <w:vAlign w:val="center"/>
            <w:hideMark/>
          </w:tcPr>
          <w:p w:rsidR="00BA38A8" w:rsidRPr="00BA38A8" w:rsidRDefault="00BA38A8" w:rsidP="00BA38A8">
            <w:pPr>
              <w:contextualSpacing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BA38A8" w:rsidRPr="00BA38A8" w:rsidRDefault="00BA38A8" w:rsidP="00BA38A8">
            <w:pPr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A38A8" w:rsidRPr="00BA38A8" w:rsidTr="00BA38A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38A8" w:rsidRPr="00BA38A8" w:rsidRDefault="00BA38A8" w:rsidP="00BA38A8">
            <w:pPr>
              <w:contextualSpacing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38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Involves new synapses?</w:t>
            </w:r>
          </w:p>
        </w:tc>
        <w:tc>
          <w:tcPr>
            <w:tcW w:w="0" w:type="auto"/>
            <w:vAlign w:val="center"/>
            <w:hideMark/>
          </w:tcPr>
          <w:p w:rsidR="00BA38A8" w:rsidRPr="00BA38A8" w:rsidRDefault="00BA38A8" w:rsidP="00BA38A8">
            <w:pPr>
              <w:contextualSpacing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BA38A8" w:rsidRPr="00BA38A8" w:rsidRDefault="00BA38A8" w:rsidP="00BA38A8">
            <w:pPr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:rsidR="00BA38A8" w:rsidRPr="00BA38A8" w:rsidRDefault="00BA38A8" w:rsidP="00BA38A8">
      <w:p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BA38A8">
        <w:rPr>
          <w:rFonts w:ascii="Times New Roman" w:eastAsia="Times New Roman" w:hAnsi="Times New Roman" w:cs="Times New Roman"/>
          <w:kern w:val="0"/>
          <w14:ligatures w14:val="none"/>
        </w:rPr>
        <w:t>(6 marks)</w:t>
      </w:r>
    </w:p>
    <w:p w:rsidR="00BA38A8" w:rsidRPr="00BA38A8" w:rsidRDefault="00981007" w:rsidP="00BA38A8">
      <w:p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981007">
        <w:rPr>
          <w:rFonts w:ascii="Times New Roman" w:eastAsia="Times New Roman" w:hAnsi="Times New Roman" w:cs="Times New Roman"/>
          <w:noProof/>
          <w:kern w:val="0"/>
        </w:rPr>
        <w:pict>
          <v:rect id="_x0000_i1050" alt="" style="width:468pt;height:.05pt;mso-width-percent:0;mso-height-percent:0;mso-width-percent:0;mso-height-percent:0" o:hralign="center" o:hrstd="t" o:hr="t" fillcolor="#a0a0a0" stroked="f"/>
        </w:pict>
      </w:r>
    </w:p>
    <w:p w:rsidR="00BA38A8" w:rsidRPr="00BA38A8" w:rsidRDefault="00BA38A8" w:rsidP="00BA38A8">
      <w:pPr>
        <w:contextualSpacing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38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 Explain why repeating information can help move it from short-term to long-term memory.</w:t>
      </w:r>
    </w:p>
    <w:p w:rsidR="00BA38A8" w:rsidRPr="00BA38A8" w:rsidRDefault="00BA38A8" w:rsidP="00BA38A8">
      <w:p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BA38A8">
        <w:rPr>
          <w:rFonts w:ascii="Times New Roman" w:eastAsia="Times New Roman" w:hAnsi="Times New Roman" w:cs="Times New Roman"/>
          <w:kern w:val="0"/>
          <w14:ligatures w14:val="none"/>
        </w:rPr>
        <w:t>.............................................................................................</w:t>
      </w:r>
      <w:r w:rsidRPr="00BA38A8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.............................................................................................</w:t>
      </w:r>
    </w:p>
    <w:p w:rsidR="00BA38A8" w:rsidRPr="00BA38A8" w:rsidRDefault="00981007" w:rsidP="00BA38A8">
      <w:p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981007">
        <w:rPr>
          <w:rFonts w:ascii="Times New Roman" w:eastAsia="Times New Roman" w:hAnsi="Times New Roman" w:cs="Times New Roman"/>
          <w:noProof/>
          <w:kern w:val="0"/>
        </w:rPr>
        <w:pict>
          <v:rect id="_x0000_i1049" alt="" style="width:468pt;height:.05pt;mso-width-percent:0;mso-height-percent:0;mso-width-percent:0;mso-height-percent:0" o:hralign="center" o:hrstd="t" o:hr="t" fillcolor="#a0a0a0" stroked="f"/>
        </w:pict>
      </w:r>
    </w:p>
    <w:p w:rsidR="00BA38A8" w:rsidRPr="00BA38A8" w:rsidRDefault="00BA38A8" w:rsidP="00BA38A8">
      <w:pPr>
        <w:contextualSpacing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A38A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B – Bioelectricity in Other Organisms</w:t>
      </w:r>
    </w:p>
    <w:p w:rsidR="00BA38A8" w:rsidRPr="00BA38A8" w:rsidRDefault="00BA38A8" w:rsidP="00BA38A8">
      <w:pPr>
        <w:contextualSpacing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38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5. Describe how electric fish generate electrical signals.</w:t>
      </w:r>
    </w:p>
    <w:p w:rsidR="00BA38A8" w:rsidRPr="00BA38A8" w:rsidRDefault="00BA38A8" w:rsidP="00BA38A8">
      <w:p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BA38A8">
        <w:rPr>
          <w:rFonts w:ascii="Times New Roman" w:eastAsia="Times New Roman" w:hAnsi="Times New Roman" w:cs="Times New Roman"/>
          <w:kern w:val="0"/>
          <w14:ligatures w14:val="none"/>
        </w:rPr>
        <w:t>.............................................................................................</w:t>
      </w:r>
      <w:r w:rsidRPr="00BA38A8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.............................................................................................</w:t>
      </w:r>
    </w:p>
    <w:p w:rsidR="00BA38A8" w:rsidRPr="00BA38A8" w:rsidRDefault="00981007" w:rsidP="00BA38A8">
      <w:p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981007">
        <w:rPr>
          <w:rFonts w:ascii="Times New Roman" w:eastAsia="Times New Roman" w:hAnsi="Times New Roman" w:cs="Times New Roman"/>
          <w:noProof/>
          <w:kern w:val="0"/>
        </w:rPr>
        <w:pict>
          <v:rect id="_x0000_i1048" alt="" style="width:468pt;height:.05pt;mso-width-percent:0;mso-height-percent:0;mso-width-percent:0;mso-height-percent:0" o:hralign="center" o:hrstd="t" o:hr="t" fillcolor="#a0a0a0" stroked="f"/>
        </w:pict>
      </w:r>
    </w:p>
    <w:p w:rsidR="00BA38A8" w:rsidRPr="00BA38A8" w:rsidRDefault="00BA38A8" w:rsidP="00BA38A8">
      <w:pPr>
        <w:contextualSpacing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38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6. What are electrocytes, and how do they work?</w:t>
      </w:r>
    </w:p>
    <w:p w:rsidR="00BA38A8" w:rsidRPr="00BA38A8" w:rsidRDefault="00BA38A8" w:rsidP="00BA38A8">
      <w:p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BA38A8">
        <w:rPr>
          <w:rFonts w:ascii="Times New Roman" w:eastAsia="Times New Roman" w:hAnsi="Times New Roman" w:cs="Times New Roman"/>
          <w:kern w:val="0"/>
          <w14:ligatures w14:val="none"/>
        </w:rPr>
        <w:t>.............................................................................................</w:t>
      </w:r>
      <w:r w:rsidRPr="00BA38A8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.............................................................................................</w:t>
      </w:r>
    </w:p>
    <w:p w:rsidR="00BA38A8" w:rsidRPr="00BA38A8" w:rsidRDefault="00981007" w:rsidP="00BA38A8">
      <w:p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981007">
        <w:rPr>
          <w:rFonts w:ascii="Times New Roman" w:eastAsia="Times New Roman" w:hAnsi="Times New Roman" w:cs="Times New Roman"/>
          <w:noProof/>
          <w:kern w:val="0"/>
        </w:rPr>
        <w:pict>
          <v:rect id="_x0000_i1047" alt="" style="width:468pt;height:.05pt;mso-width-percent:0;mso-height-percent:0;mso-width-percent:0;mso-height-percent:0" o:hralign="center" o:hrstd="t" o:hr="t" fillcolor="#a0a0a0" stroked="f"/>
        </w:pict>
      </w:r>
    </w:p>
    <w:p w:rsidR="00BA38A8" w:rsidRPr="00BA38A8" w:rsidRDefault="00BA38A8" w:rsidP="00BA38A8">
      <w:pPr>
        <w:contextualSpacing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38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7. Explain how the Venus flytrap uses electrical signals to close its trap.</w:t>
      </w:r>
    </w:p>
    <w:p w:rsidR="00BA38A8" w:rsidRPr="00BA38A8" w:rsidRDefault="00BA38A8" w:rsidP="00BA38A8">
      <w:p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BA38A8">
        <w:rPr>
          <w:rFonts w:ascii="Times New Roman" w:eastAsia="Times New Roman" w:hAnsi="Times New Roman" w:cs="Times New Roman"/>
          <w:kern w:val="0"/>
          <w14:ligatures w14:val="none"/>
        </w:rPr>
        <w:t>.............................................................................................</w:t>
      </w:r>
      <w:r w:rsidRPr="00BA38A8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.............................................................................................</w:t>
      </w:r>
    </w:p>
    <w:p w:rsidR="00BA38A8" w:rsidRPr="00BA38A8" w:rsidRDefault="00981007" w:rsidP="00BA38A8">
      <w:p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981007">
        <w:rPr>
          <w:rFonts w:ascii="Times New Roman" w:eastAsia="Times New Roman" w:hAnsi="Times New Roman" w:cs="Times New Roman"/>
          <w:noProof/>
          <w:kern w:val="0"/>
        </w:rPr>
        <w:pict>
          <v:rect id="_x0000_i1046" alt="" style="width:468pt;height:.05pt;mso-width-percent:0;mso-height-percent:0;mso-width-percent:0;mso-height-percent:0" o:hralign="center" o:hrstd="t" o:hr="t" fillcolor="#a0a0a0" stroked="f"/>
        </w:pict>
      </w:r>
    </w:p>
    <w:p w:rsidR="00BA38A8" w:rsidRPr="00BA38A8" w:rsidRDefault="00BA38A8" w:rsidP="00BA38A8">
      <w:pPr>
        <w:contextualSpacing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A38A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C – Electrical Signals in the Human Body</w:t>
      </w:r>
    </w:p>
    <w:p w:rsidR="00BA38A8" w:rsidRPr="00BA38A8" w:rsidRDefault="00BA38A8" w:rsidP="00BA38A8">
      <w:pPr>
        <w:contextualSpacing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38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8. Explain how electrical signals control the heartbeat.</w:t>
      </w:r>
    </w:p>
    <w:p w:rsidR="00BA38A8" w:rsidRPr="00BA38A8" w:rsidRDefault="00BA38A8" w:rsidP="00BA38A8">
      <w:p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BA38A8">
        <w:rPr>
          <w:rFonts w:ascii="Times New Roman" w:eastAsia="Times New Roman" w:hAnsi="Times New Roman" w:cs="Times New Roman"/>
          <w:kern w:val="0"/>
          <w14:ligatures w14:val="none"/>
        </w:rPr>
        <w:t>.............................................................................................</w:t>
      </w:r>
      <w:r w:rsidRPr="00BA38A8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.............................................................................................</w:t>
      </w:r>
    </w:p>
    <w:p w:rsidR="00BA38A8" w:rsidRPr="00BA38A8" w:rsidRDefault="00981007" w:rsidP="00BA38A8">
      <w:p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981007">
        <w:rPr>
          <w:rFonts w:ascii="Times New Roman" w:eastAsia="Times New Roman" w:hAnsi="Times New Roman" w:cs="Times New Roman"/>
          <w:noProof/>
          <w:kern w:val="0"/>
        </w:rPr>
        <w:pict>
          <v:rect id="_x0000_i1045" alt="" style="width:468pt;height:.05pt;mso-width-percent:0;mso-height-percent:0;mso-width-percent:0;mso-height-percent:0" o:hralign="center" o:hrstd="t" o:hr="t" fillcolor="#a0a0a0" stroked="f"/>
        </w:pict>
      </w:r>
    </w:p>
    <w:p w:rsidR="00BA38A8" w:rsidRPr="00BA38A8" w:rsidRDefault="00BA38A8" w:rsidP="00BA38A8">
      <w:pPr>
        <w:contextualSpacing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38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9. Describe how electrical signals cause muscle contraction.</w:t>
      </w:r>
    </w:p>
    <w:p w:rsidR="00BA38A8" w:rsidRPr="00BA38A8" w:rsidRDefault="00BA38A8" w:rsidP="00BA38A8">
      <w:p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BA38A8">
        <w:rPr>
          <w:rFonts w:ascii="Times New Roman" w:eastAsia="Times New Roman" w:hAnsi="Times New Roman" w:cs="Times New Roman"/>
          <w:kern w:val="0"/>
          <w14:ligatures w14:val="none"/>
        </w:rPr>
        <w:t>.............................................................................................</w:t>
      </w:r>
      <w:r w:rsidRPr="00BA38A8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.............................................................................................</w:t>
      </w:r>
    </w:p>
    <w:p w:rsidR="00BA38A8" w:rsidRPr="00BA38A8" w:rsidRDefault="00981007" w:rsidP="00BA38A8">
      <w:p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981007">
        <w:rPr>
          <w:rFonts w:ascii="Times New Roman" w:eastAsia="Times New Roman" w:hAnsi="Times New Roman" w:cs="Times New Roman"/>
          <w:noProof/>
          <w:kern w:val="0"/>
        </w:rPr>
        <w:pict>
          <v:rect id="_x0000_i1044" alt="" style="width:468pt;height:.05pt;mso-width-percent:0;mso-height-percent:0;mso-width-percent:0;mso-height-percent:0" o:hralign="center" o:hrstd="t" o:hr="t" fillcolor="#a0a0a0" stroked="f"/>
        </w:pict>
      </w:r>
    </w:p>
    <w:p w:rsidR="00BA38A8" w:rsidRPr="00BA38A8" w:rsidRDefault="00BA38A8" w:rsidP="00BA38A8">
      <w:pPr>
        <w:contextualSpacing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38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10. Explain how sensory receptors convert stimuli into electrical signals.</w:t>
      </w:r>
    </w:p>
    <w:p w:rsidR="00BA38A8" w:rsidRPr="00BA38A8" w:rsidRDefault="00BA38A8" w:rsidP="00BA38A8">
      <w:p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BA38A8">
        <w:rPr>
          <w:rFonts w:ascii="Times New Roman" w:eastAsia="Times New Roman" w:hAnsi="Times New Roman" w:cs="Times New Roman"/>
          <w:kern w:val="0"/>
          <w14:ligatures w14:val="none"/>
        </w:rPr>
        <w:t>.............................................................................................</w:t>
      </w:r>
      <w:r w:rsidRPr="00BA38A8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.............................................................................................</w:t>
      </w:r>
    </w:p>
    <w:p w:rsidR="00BA38A8" w:rsidRPr="00BA38A8" w:rsidRDefault="00981007" w:rsidP="00BA38A8">
      <w:p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981007">
        <w:rPr>
          <w:rFonts w:ascii="Times New Roman" w:eastAsia="Times New Roman" w:hAnsi="Times New Roman" w:cs="Times New Roman"/>
          <w:noProof/>
          <w:kern w:val="0"/>
        </w:rPr>
        <w:pict>
          <v:rect id="_x0000_i1043" alt="" style="width:468pt;height:.05pt;mso-width-percent:0;mso-height-percent:0;mso-width-percent:0;mso-height-percent:0" o:hralign="center" o:hrstd="t" o:hr="t" fillcolor="#a0a0a0" stroked="f"/>
        </w:pict>
      </w:r>
    </w:p>
    <w:p w:rsidR="00BA38A8" w:rsidRPr="00BA38A8" w:rsidRDefault="00BA38A8" w:rsidP="00BA38A8">
      <w:pPr>
        <w:contextualSpacing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A38A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D – Application &amp; Critical Thinking</w:t>
      </w:r>
    </w:p>
    <w:p w:rsidR="00BA38A8" w:rsidRPr="00BA38A8" w:rsidRDefault="00BA38A8" w:rsidP="00BA38A8">
      <w:pPr>
        <w:contextualSpacing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38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11. A drug blocks neurotransmitter release at synapses.</w:t>
      </w:r>
    </w:p>
    <w:p w:rsidR="00BA38A8" w:rsidRPr="00BA38A8" w:rsidRDefault="00BA38A8" w:rsidP="00BA38A8">
      <w:p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BA38A8">
        <w:rPr>
          <w:rFonts w:ascii="Times New Roman" w:eastAsia="Times New Roman" w:hAnsi="Times New Roman" w:cs="Times New Roman"/>
          <w:kern w:val="0"/>
          <w14:ligatures w14:val="none"/>
        </w:rPr>
        <w:t>Predict what would happen to memory formation and explain why.</w:t>
      </w:r>
    </w:p>
    <w:p w:rsidR="00BA38A8" w:rsidRPr="00BA38A8" w:rsidRDefault="00BA38A8" w:rsidP="00BA38A8">
      <w:p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BA38A8">
        <w:rPr>
          <w:rFonts w:ascii="Times New Roman" w:eastAsia="Times New Roman" w:hAnsi="Times New Roman" w:cs="Times New Roman"/>
          <w:kern w:val="0"/>
          <w14:ligatures w14:val="none"/>
        </w:rPr>
        <w:t>.............................................................................................</w:t>
      </w:r>
      <w:r w:rsidRPr="00BA38A8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.............................................................................................</w:t>
      </w:r>
    </w:p>
    <w:p w:rsidR="00BA38A8" w:rsidRPr="00BA38A8" w:rsidRDefault="00981007" w:rsidP="00BA38A8">
      <w:p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981007">
        <w:rPr>
          <w:rFonts w:ascii="Times New Roman" w:eastAsia="Times New Roman" w:hAnsi="Times New Roman" w:cs="Times New Roman"/>
          <w:noProof/>
          <w:kern w:val="0"/>
        </w:rPr>
        <w:pict>
          <v:rect id="_x0000_i1042" alt="" style="width:468pt;height:.05pt;mso-width-percent:0;mso-height-percent:0;mso-width-percent:0;mso-height-percent:0" o:hralign="center" o:hrstd="t" o:hr="t" fillcolor="#a0a0a0" stroked="f"/>
        </w:pict>
      </w:r>
    </w:p>
    <w:p w:rsidR="00BA38A8" w:rsidRPr="00BA38A8" w:rsidRDefault="00BA38A8" w:rsidP="00BA38A8">
      <w:pPr>
        <w:contextualSpacing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38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12. Why are electrical signals important for fast communication in the body?</w:t>
      </w:r>
    </w:p>
    <w:p w:rsidR="00BA38A8" w:rsidRPr="00BA38A8" w:rsidRDefault="00BA38A8" w:rsidP="00BA38A8">
      <w:p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BA38A8">
        <w:rPr>
          <w:rFonts w:ascii="Times New Roman" w:eastAsia="Times New Roman" w:hAnsi="Times New Roman" w:cs="Times New Roman"/>
          <w:kern w:val="0"/>
          <w14:ligatures w14:val="none"/>
        </w:rPr>
        <w:t>.............................................................................................</w:t>
      </w:r>
      <w:r w:rsidRPr="00BA38A8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.............................................................................................</w:t>
      </w:r>
    </w:p>
    <w:p w:rsidR="00BA38A8" w:rsidRPr="00BA38A8" w:rsidRDefault="00981007" w:rsidP="00BA38A8">
      <w:p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981007">
        <w:rPr>
          <w:rFonts w:ascii="Times New Roman" w:eastAsia="Times New Roman" w:hAnsi="Times New Roman" w:cs="Times New Roman"/>
          <w:noProof/>
          <w:kern w:val="0"/>
        </w:rPr>
        <w:pict>
          <v:rect id="_x0000_i1041" alt="" style="width:468pt;height:.05pt;mso-width-percent:0;mso-height-percent:0;mso-width-percent:0;mso-height-percent:0" o:hralign="center" o:hrstd="t" o:hr="t" fillcolor="#a0a0a0" stroked="f"/>
        </w:pict>
      </w:r>
    </w:p>
    <w:p w:rsidR="00BA38A8" w:rsidRPr="00BA38A8" w:rsidRDefault="00BA38A8" w:rsidP="00BA38A8">
      <w:pPr>
        <w:contextualSpacing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38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13. Compare electrical signalling in humans and in electric fish.</w:t>
      </w:r>
    </w:p>
    <w:p w:rsidR="00BA38A8" w:rsidRPr="00BA38A8" w:rsidRDefault="00BA38A8" w:rsidP="00BA38A8">
      <w:p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BA38A8">
        <w:rPr>
          <w:rFonts w:ascii="Times New Roman" w:eastAsia="Times New Roman" w:hAnsi="Times New Roman" w:cs="Times New Roman"/>
          <w:kern w:val="0"/>
          <w14:ligatures w14:val="none"/>
        </w:rPr>
        <w:t>What is similar?</w:t>
      </w:r>
      <w:r w:rsidRPr="00BA38A8">
        <w:rPr>
          <w:rFonts w:ascii="Times New Roman" w:eastAsia="Times New Roman" w:hAnsi="Times New Roman" w:cs="Times New Roman"/>
          <w:kern w:val="0"/>
          <w14:ligatures w14:val="none"/>
        </w:rPr>
        <w:br/>
        <w:t>What is different?</w:t>
      </w:r>
    </w:p>
    <w:p w:rsidR="00BA38A8" w:rsidRPr="00BA38A8" w:rsidRDefault="00BA38A8" w:rsidP="00BA38A8">
      <w:p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BA38A8">
        <w:rPr>
          <w:rFonts w:ascii="Times New Roman" w:eastAsia="Times New Roman" w:hAnsi="Times New Roman" w:cs="Times New Roman"/>
          <w:kern w:val="0"/>
          <w14:ligatures w14:val="none"/>
        </w:rPr>
        <w:t>.............................................................................................</w:t>
      </w:r>
      <w:r w:rsidRPr="00BA38A8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.............................................................................................</w:t>
      </w:r>
    </w:p>
    <w:p w:rsidR="00BA38A8" w:rsidRPr="00BA38A8" w:rsidRDefault="00981007" w:rsidP="00BA38A8">
      <w:p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981007">
        <w:rPr>
          <w:rFonts w:ascii="Times New Roman" w:eastAsia="Times New Roman" w:hAnsi="Times New Roman" w:cs="Times New Roman"/>
          <w:noProof/>
          <w:kern w:val="0"/>
        </w:rPr>
        <w:pict>
          <v:rect id="_x0000_i1040" alt="" style="width:468pt;height:.05pt;mso-width-percent:0;mso-height-percent:0;mso-width-percent:0;mso-height-percent:0" o:hralign="center" o:hrstd="t" o:hr="t" fillcolor="#a0a0a0" stroked="f"/>
        </w:pict>
      </w:r>
      <w:r w:rsidR="00BA38A8" w:rsidRPr="00BA38A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Challenge Question (Higher Level)</w:t>
      </w:r>
    </w:p>
    <w:p w:rsidR="00BA38A8" w:rsidRPr="00BA38A8" w:rsidRDefault="00BA38A8" w:rsidP="00BA38A8">
      <w:pPr>
        <w:contextualSpacing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38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14. Explain how bioelectricity demonstrates the relationship between chemistry and physics in living systems.</w:t>
      </w:r>
    </w:p>
    <w:p w:rsidR="00BA38A8" w:rsidRPr="00BA38A8" w:rsidRDefault="00BA38A8" w:rsidP="00BA38A8">
      <w:p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BA38A8">
        <w:rPr>
          <w:rFonts w:ascii="Times New Roman" w:eastAsia="Times New Roman" w:hAnsi="Times New Roman" w:cs="Times New Roman"/>
          <w:kern w:val="0"/>
          <w14:ligatures w14:val="none"/>
        </w:rPr>
        <w:t>.............................................................................................</w:t>
      </w:r>
      <w:r w:rsidRPr="00BA38A8">
        <w:rPr>
          <w:rFonts w:ascii="Times New Roman" w:eastAsia="Times New Roman" w:hAnsi="Times New Roman" w:cs="Times New Roman"/>
          <w:kern w:val="0"/>
          <w14:ligatures w14:val="none"/>
        </w:rPr>
        <w:br/>
        <w:t>.............................................................................................</w:t>
      </w:r>
    </w:p>
    <w:p w:rsidR="00BA38A8" w:rsidRPr="00BA38A8" w:rsidRDefault="00981007" w:rsidP="00BA38A8">
      <w:p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981007">
        <w:rPr>
          <w:rFonts w:ascii="Times New Roman" w:eastAsia="Times New Roman" w:hAnsi="Times New Roman" w:cs="Times New Roman"/>
          <w:noProof/>
          <w:kern w:val="0"/>
        </w:rPr>
        <w:pict>
          <v:rect id="_x0000_i1039" alt="" style="width:468pt;height:.05pt;mso-width-percent:0;mso-height-percent:0;mso-width-percent:0;mso-height-percent:0" o:hralign="center" o:hrstd="t" o:hr="t" fillcolor="#a0a0a0" stroked="f"/>
        </w:pict>
      </w:r>
    </w:p>
    <w:p w:rsidR="00BA38A8" w:rsidRDefault="00BA38A8">
      <w:pP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br w:type="page"/>
      </w:r>
    </w:p>
    <w:p w:rsidR="00BA38A8" w:rsidRPr="00BA38A8" w:rsidRDefault="00BA38A8" w:rsidP="00BA38A8">
      <w:pPr>
        <w:contextualSpacing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BA38A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lastRenderedPageBreak/>
        <w:t>Mark Scheme – Bioelectricity, Memory &amp; Electrical Signalling</w:t>
      </w:r>
    </w:p>
    <w:p w:rsidR="00BA38A8" w:rsidRPr="00BA38A8" w:rsidRDefault="00BA38A8" w:rsidP="00BA38A8">
      <w:p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BA38A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Suggested Total: 40–45 marks</w:t>
      </w:r>
    </w:p>
    <w:p w:rsidR="00BA38A8" w:rsidRPr="00BA38A8" w:rsidRDefault="00981007" w:rsidP="00BA38A8">
      <w:p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981007">
        <w:rPr>
          <w:rFonts w:ascii="Times New Roman" w:eastAsia="Times New Roman" w:hAnsi="Times New Roman" w:cs="Times New Roman"/>
          <w:noProof/>
          <w:kern w:val="0"/>
        </w:rPr>
        <w:pict>
          <v:rect id="_x0000_i1038" alt="" style="width:468pt;height:.05pt;mso-width-percent:0;mso-height-percent:0;mso-width-percent:0;mso-height-percent:0" o:hralign="center" o:hrstd="t" o:hr="t" fillcolor="#a0a0a0" stroked="f"/>
        </w:pict>
      </w:r>
    </w:p>
    <w:p w:rsidR="00BA38A8" w:rsidRPr="00BA38A8" w:rsidRDefault="00BA38A8" w:rsidP="00BA38A8">
      <w:pPr>
        <w:contextualSpacing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A38A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A – Short-Term vs Long-Term Memory</w:t>
      </w:r>
    </w:p>
    <w:p w:rsidR="00BA38A8" w:rsidRPr="00BA38A8" w:rsidRDefault="00BA38A8" w:rsidP="00BA38A8">
      <w:pPr>
        <w:contextualSpacing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38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Short-term memory (2 marks)</w:t>
      </w:r>
    </w:p>
    <w:p w:rsidR="00BA38A8" w:rsidRPr="00BA38A8" w:rsidRDefault="00BA38A8" w:rsidP="00BA38A8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BA38A8">
        <w:rPr>
          <w:rFonts w:ascii="Times New Roman" w:eastAsia="Times New Roman" w:hAnsi="Times New Roman" w:cs="Times New Roman"/>
          <w:kern w:val="0"/>
          <w14:ligatures w14:val="none"/>
        </w:rPr>
        <w:t>1 mark – temporary electrical/chemical changes at synapses</w:t>
      </w:r>
    </w:p>
    <w:p w:rsidR="00BA38A8" w:rsidRPr="00BA38A8" w:rsidRDefault="00BA38A8" w:rsidP="00BA38A8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BA38A8">
        <w:rPr>
          <w:rFonts w:ascii="Times New Roman" w:eastAsia="Times New Roman" w:hAnsi="Times New Roman" w:cs="Times New Roman"/>
          <w:kern w:val="0"/>
          <w14:ligatures w14:val="none"/>
        </w:rPr>
        <w:t>1 mark – no structural change / fades quickly</w:t>
      </w:r>
    </w:p>
    <w:p w:rsidR="00BA38A8" w:rsidRPr="00BA38A8" w:rsidRDefault="00BA38A8" w:rsidP="00BA38A8">
      <w:p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BA38A8">
        <w:rPr>
          <w:rFonts w:ascii="Times New Roman" w:eastAsia="Times New Roman" w:hAnsi="Times New Roman" w:cs="Times New Roman"/>
          <w:kern w:val="0"/>
          <w14:ligatures w14:val="none"/>
        </w:rPr>
        <w:t>Full answer example:</w:t>
      </w:r>
    </w:p>
    <w:p w:rsidR="00BA38A8" w:rsidRPr="00BA38A8" w:rsidRDefault="00BA38A8" w:rsidP="00BA38A8">
      <w:p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BA38A8">
        <w:rPr>
          <w:rFonts w:ascii="Times New Roman" w:eastAsia="Times New Roman" w:hAnsi="Times New Roman" w:cs="Times New Roman"/>
          <w:kern w:val="0"/>
          <w14:ligatures w14:val="none"/>
        </w:rPr>
        <w:t>Short-term memory involves temporary electrical or chemical changes in synapses that increase signal strength but do not change the structure of neurons.</w:t>
      </w:r>
    </w:p>
    <w:p w:rsidR="00BA38A8" w:rsidRPr="00BA38A8" w:rsidRDefault="00981007" w:rsidP="00BA38A8">
      <w:p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981007">
        <w:rPr>
          <w:rFonts w:ascii="Times New Roman" w:eastAsia="Times New Roman" w:hAnsi="Times New Roman" w:cs="Times New Roman"/>
          <w:noProof/>
          <w:kern w:val="0"/>
        </w:rPr>
        <w:pict>
          <v:rect id="_x0000_i1037" alt="" style="width:468pt;height:.05pt;mso-width-percent:0;mso-height-percent:0;mso-width-percent:0;mso-height-percent:0" o:hralign="center" o:hrstd="t" o:hr="t" fillcolor="#a0a0a0" stroked="f"/>
        </w:pict>
      </w:r>
    </w:p>
    <w:p w:rsidR="00BA38A8" w:rsidRPr="00BA38A8" w:rsidRDefault="00BA38A8" w:rsidP="00BA38A8">
      <w:pPr>
        <w:contextualSpacing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38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Long-term memory (3 marks)</w:t>
      </w:r>
    </w:p>
    <w:p w:rsidR="00BA38A8" w:rsidRPr="00BA38A8" w:rsidRDefault="00BA38A8" w:rsidP="00BA38A8">
      <w:pPr>
        <w:numPr>
          <w:ilvl w:val="0"/>
          <w:numId w:val="2"/>
        </w:num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BA38A8">
        <w:rPr>
          <w:rFonts w:ascii="Times New Roman" w:eastAsia="Times New Roman" w:hAnsi="Times New Roman" w:cs="Times New Roman"/>
          <w:kern w:val="0"/>
          <w14:ligatures w14:val="none"/>
        </w:rPr>
        <w:t>1 mark – structural changes in neurons</w:t>
      </w:r>
    </w:p>
    <w:p w:rsidR="00BA38A8" w:rsidRPr="00BA38A8" w:rsidRDefault="00BA38A8" w:rsidP="00BA38A8">
      <w:pPr>
        <w:numPr>
          <w:ilvl w:val="0"/>
          <w:numId w:val="2"/>
        </w:num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BA38A8">
        <w:rPr>
          <w:rFonts w:ascii="Times New Roman" w:eastAsia="Times New Roman" w:hAnsi="Times New Roman" w:cs="Times New Roman"/>
          <w:kern w:val="0"/>
          <w14:ligatures w14:val="none"/>
        </w:rPr>
        <w:t>1 mark – strengthening or formation of synapses</w:t>
      </w:r>
    </w:p>
    <w:p w:rsidR="00BA38A8" w:rsidRPr="00BA38A8" w:rsidRDefault="00BA38A8" w:rsidP="00BA38A8">
      <w:pPr>
        <w:numPr>
          <w:ilvl w:val="0"/>
          <w:numId w:val="2"/>
        </w:num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BA38A8">
        <w:rPr>
          <w:rFonts w:ascii="Times New Roman" w:eastAsia="Times New Roman" w:hAnsi="Times New Roman" w:cs="Times New Roman"/>
          <w:kern w:val="0"/>
          <w14:ligatures w14:val="none"/>
        </w:rPr>
        <w:t>1 mark – lasting / permanent change</w:t>
      </w:r>
    </w:p>
    <w:p w:rsidR="00BA38A8" w:rsidRPr="00BA38A8" w:rsidRDefault="00981007" w:rsidP="00BA38A8">
      <w:p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981007">
        <w:rPr>
          <w:rFonts w:ascii="Times New Roman" w:eastAsia="Times New Roman" w:hAnsi="Times New Roman" w:cs="Times New Roman"/>
          <w:noProof/>
          <w:kern w:val="0"/>
        </w:rPr>
        <w:pict>
          <v:rect id="_x0000_i1036" alt="" style="width:468pt;height:.05pt;mso-width-percent:0;mso-height-percent:0;mso-width-percent:0;mso-height-percent:0" o:hralign="center" o:hrstd="t" o:hr="t" fillcolor="#a0a0a0" stroked="f"/>
        </w:pict>
      </w:r>
    </w:p>
    <w:p w:rsidR="00BA38A8" w:rsidRPr="00BA38A8" w:rsidRDefault="00BA38A8" w:rsidP="00BA38A8">
      <w:pPr>
        <w:contextualSpacing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38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Comparison table (6 marks)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81"/>
        <w:gridCol w:w="755"/>
      </w:tblGrid>
      <w:tr w:rsidR="00BA38A8" w:rsidRPr="00BA38A8" w:rsidTr="00BA38A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A38A8" w:rsidRPr="00BA38A8" w:rsidRDefault="00BA38A8" w:rsidP="00BA38A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A38A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Feature</w:t>
            </w:r>
          </w:p>
        </w:tc>
        <w:tc>
          <w:tcPr>
            <w:tcW w:w="0" w:type="auto"/>
            <w:vAlign w:val="center"/>
            <w:hideMark/>
          </w:tcPr>
          <w:p w:rsidR="00BA38A8" w:rsidRPr="00BA38A8" w:rsidRDefault="00BA38A8" w:rsidP="00BA38A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A38A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Marks</w:t>
            </w:r>
          </w:p>
        </w:tc>
      </w:tr>
      <w:tr w:rsidR="00BA38A8" w:rsidRPr="00BA38A8" w:rsidTr="00BA38A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38A8" w:rsidRPr="00BA38A8" w:rsidRDefault="00BA38A8" w:rsidP="00BA38A8">
            <w:pPr>
              <w:contextualSpacing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38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Electrical/temporary vs structural/permanent</w:t>
            </w:r>
          </w:p>
        </w:tc>
        <w:tc>
          <w:tcPr>
            <w:tcW w:w="0" w:type="auto"/>
            <w:vAlign w:val="center"/>
            <w:hideMark/>
          </w:tcPr>
          <w:p w:rsidR="00BA38A8" w:rsidRPr="00BA38A8" w:rsidRDefault="00BA38A8" w:rsidP="00BA38A8">
            <w:pPr>
              <w:contextualSpacing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38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</w:tr>
      <w:tr w:rsidR="00BA38A8" w:rsidRPr="00BA38A8" w:rsidTr="00BA38A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38A8" w:rsidRPr="00BA38A8" w:rsidRDefault="00BA38A8" w:rsidP="00BA38A8">
            <w:pPr>
              <w:contextualSpacing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38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Short duration vs long duration</w:t>
            </w:r>
          </w:p>
        </w:tc>
        <w:tc>
          <w:tcPr>
            <w:tcW w:w="0" w:type="auto"/>
            <w:vAlign w:val="center"/>
            <w:hideMark/>
          </w:tcPr>
          <w:p w:rsidR="00BA38A8" w:rsidRPr="00BA38A8" w:rsidRDefault="00BA38A8" w:rsidP="00BA38A8">
            <w:pPr>
              <w:contextualSpacing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38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</w:tr>
      <w:tr w:rsidR="00BA38A8" w:rsidRPr="00BA38A8" w:rsidTr="00BA38A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38A8" w:rsidRPr="00BA38A8" w:rsidRDefault="00BA38A8" w:rsidP="00BA38A8">
            <w:pPr>
              <w:contextualSpacing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38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 new synapses vs new/strengthened synapses</w:t>
            </w:r>
          </w:p>
        </w:tc>
        <w:tc>
          <w:tcPr>
            <w:tcW w:w="0" w:type="auto"/>
            <w:vAlign w:val="center"/>
            <w:hideMark/>
          </w:tcPr>
          <w:p w:rsidR="00BA38A8" w:rsidRPr="00BA38A8" w:rsidRDefault="00BA38A8" w:rsidP="00BA38A8">
            <w:pPr>
              <w:contextualSpacing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A38A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</w:tr>
    </w:tbl>
    <w:p w:rsidR="00BA38A8" w:rsidRPr="00BA38A8" w:rsidRDefault="00BA38A8" w:rsidP="00BA38A8">
      <w:p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BA38A8">
        <w:rPr>
          <w:rFonts w:ascii="Times New Roman" w:eastAsia="Times New Roman" w:hAnsi="Times New Roman" w:cs="Times New Roman"/>
          <w:kern w:val="0"/>
          <w14:ligatures w14:val="none"/>
        </w:rPr>
        <w:t>1 mark per correct cell.</w:t>
      </w:r>
    </w:p>
    <w:p w:rsidR="00BA38A8" w:rsidRPr="00BA38A8" w:rsidRDefault="00981007" w:rsidP="00BA38A8">
      <w:p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981007">
        <w:rPr>
          <w:rFonts w:ascii="Times New Roman" w:eastAsia="Times New Roman" w:hAnsi="Times New Roman" w:cs="Times New Roman"/>
          <w:noProof/>
          <w:kern w:val="0"/>
        </w:rPr>
        <w:pict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:rsidR="00BA38A8" w:rsidRPr="00BA38A8" w:rsidRDefault="00BA38A8" w:rsidP="00BA38A8">
      <w:pPr>
        <w:contextualSpacing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38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 Repetition explanation (2 marks)</w:t>
      </w:r>
    </w:p>
    <w:p w:rsidR="00BA38A8" w:rsidRPr="00BA38A8" w:rsidRDefault="00BA38A8" w:rsidP="00BA38A8">
      <w:pPr>
        <w:numPr>
          <w:ilvl w:val="0"/>
          <w:numId w:val="3"/>
        </w:num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BA38A8">
        <w:rPr>
          <w:rFonts w:ascii="Times New Roman" w:eastAsia="Times New Roman" w:hAnsi="Times New Roman" w:cs="Times New Roman"/>
          <w:kern w:val="0"/>
          <w14:ligatures w14:val="none"/>
        </w:rPr>
        <w:t>1 mark – repeated stimulation strengthens connections</w:t>
      </w:r>
    </w:p>
    <w:p w:rsidR="00BA38A8" w:rsidRPr="00BA38A8" w:rsidRDefault="00BA38A8" w:rsidP="00BA38A8">
      <w:pPr>
        <w:numPr>
          <w:ilvl w:val="0"/>
          <w:numId w:val="3"/>
        </w:num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BA38A8">
        <w:rPr>
          <w:rFonts w:ascii="Times New Roman" w:eastAsia="Times New Roman" w:hAnsi="Times New Roman" w:cs="Times New Roman"/>
          <w:kern w:val="0"/>
          <w14:ligatures w14:val="none"/>
        </w:rPr>
        <w:t>1 mark – leads to structural change / consolidation</w:t>
      </w:r>
    </w:p>
    <w:p w:rsidR="00BA38A8" w:rsidRPr="00BA38A8" w:rsidRDefault="00981007" w:rsidP="00BA38A8">
      <w:p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981007">
        <w:rPr>
          <w:rFonts w:ascii="Times New Roman" w:eastAsia="Times New Roman" w:hAnsi="Times New Roman" w:cs="Times New Roman"/>
          <w:noProof/>
          <w:kern w:val="0"/>
        </w:rPr>
        <w:pict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:rsidR="00BA38A8" w:rsidRPr="00BA38A8" w:rsidRDefault="00BA38A8" w:rsidP="00BA38A8">
      <w:pPr>
        <w:contextualSpacing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A38A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B – Bioelectricity in Other Organisms</w:t>
      </w:r>
    </w:p>
    <w:p w:rsidR="00BA38A8" w:rsidRPr="00BA38A8" w:rsidRDefault="00BA38A8" w:rsidP="00BA38A8">
      <w:pPr>
        <w:contextualSpacing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38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5. Electric fish (3 marks)</w:t>
      </w:r>
    </w:p>
    <w:p w:rsidR="00BA38A8" w:rsidRPr="00BA38A8" w:rsidRDefault="00BA38A8" w:rsidP="00BA38A8">
      <w:pPr>
        <w:numPr>
          <w:ilvl w:val="0"/>
          <w:numId w:val="4"/>
        </w:num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BA38A8">
        <w:rPr>
          <w:rFonts w:ascii="Times New Roman" w:eastAsia="Times New Roman" w:hAnsi="Times New Roman" w:cs="Times New Roman"/>
          <w:kern w:val="0"/>
          <w14:ligatures w14:val="none"/>
        </w:rPr>
        <w:t>1 mark – produce electrical discharge</w:t>
      </w:r>
    </w:p>
    <w:p w:rsidR="00BA38A8" w:rsidRPr="00BA38A8" w:rsidRDefault="00BA38A8" w:rsidP="00BA38A8">
      <w:pPr>
        <w:numPr>
          <w:ilvl w:val="0"/>
          <w:numId w:val="4"/>
        </w:num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BA38A8">
        <w:rPr>
          <w:rFonts w:ascii="Times New Roman" w:eastAsia="Times New Roman" w:hAnsi="Times New Roman" w:cs="Times New Roman"/>
          <w:kern w:val="0"/>
          <w14:ligatures w14:val="none"/>
        </w:rPr>
        <w:t>1 mark – use specialised cells</w:t>
      </w:r>
    </w:p>
    <w:p w:rsidR="00BA38A8" w:rsidRPr="00BA38A8" w:rsidRDefault="00BA38A8" w:rsidP="00BA38A8">
      <w:pPr>
        <w:numPr>
          <w:ilvl w:val="0"/>
          <w:numId w:val="4"/>
        </w:num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BA38A8">
        <w:rPr>
          <w:rFonts w:ascii="Times New Roman" w:eastAsia="Times New Roman" w:hAnsi="Times New Roman" w:cs="Times New Roman"/>
          <w:kern w:val="0"/>
          <w14:ligatures w14:val="none"/>
        </w:rPr>
        <w:t>1 mark – for hunting/defence/communication</w:t>
      </w:r>
    </w:p>
    <w:p w:rsidR="00BA38A8" w:rsidRPr="00BA38A8" w:rsidRDefault="00981007" w:rsidP="00BA38A8">
      <w:p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981007">
        <w:rPr>
          <w:rFonts w:ascii="Times New Roman" w:eastAsia="Times New Roman" w:hAnsi="Times New Roman" w:cs="Times New Roman"/>
          <w:noProof/>
          <w:kern w:val="0"/>
        </w:rPr>
        <w:pict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:rsidR="00BA38A8" w:rsidRPr="00BA38A8" w:rsidRDefault="00BA38A8" w:rsidP="00BA38A8">
      <w:pPr>
        <w:contextualSpacing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38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6. Electrocytes (2 marks)</w:t>
      </w:r>
    </w:p>
    <w:p w:rsidR="00BA38A8" w:rsidRPr="00BA38A8" w:rsidRDefault="00BA38A8" w:rsidP="00BA38A8">
      <w:pPr>
        <w:numPr>
          <w:ilvl w:val="0"/>
          <w:numId w:val="5"/>
        </w:num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BA38A8">
        <w:rPr>
          <w:rFonts w:ascii="Times New Roman" w:eastAsia="Times New Roman" w:hAnsi="Times New Roman" w:cs="Times New Roman"/>
          <w:kern w:val="0"/>
          <w14:ligatures w14:val="none"/>
        </w:rPr>
        <w:t>1 mark – specialised modified cells</w:t>
      </w:r>
    </w:p>
    <w:p w:rsidR="00BA38A8" w:rsidRPr="00BA38A8" w:rsidRDefault="00BA38A8" w:rsidP="00BA38A8">
      <w:pPr>
        <w:numPr>
          <w:ilvl w:val="0"/>
          <w:numId w:val="5"/>
        </w:num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BA38A8">
        <w:rPr>
          <w:rFonts w:ascii="Times New Roman" w:eastAsia="Times New Roman" w:hAnsi="Times New Roman" w:cs="Times New Roman"/>
          <w:kern w:val="0"/>
          <w14:ligatures w14:val="none"/>
        </w:rPr>
        <w:t>1 mark – ion movement generates voltage</w:t>
      </w:r>
    </w:p>
    <w:p w:rsidR="00BA38A8" w:rsidRPr="00BA38A8" w:rsidRDefault="00981007" w:rsidP="00BA38A8">
      <w:p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981007">
        <w:rPr>
          <w:rFonts w:ascii="Times New Roman" w:eastAsia="Times New Roman" w:hAnsi="Times New Roman" w:cs="Times New Roman"/>
          <w:noProof/>
          <w:kern w:val="0"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BA38A8" w:rsidRPr="00BA38A8" w:rsidRDefault="00BA38A8" w:rsidP="00BA38A8">
      <w:pPr>
        <w:contextualSpacing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38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7. Venus flytrap (3 marks)</w:t>
      </w:r>
    </w:p>
    <w:p w:rsidR="00BA38A8" w:rsidRPr="00BA38A8" w:rsidRDefault="00BA38A8" w:rsidP="00BA38A8">
      <w:pPr>
        <w:numPr>
          <w:ilvl w:val="0"/>
          <w:numId w:val="6"/>
        </w:num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BA38A8">
        <w:rPr>
          <w:rFonts w:ascii="Times New Roman" w:eastAsia="Times New Roman" w:hAnsi="Times New Roman" w:cs="Times New Roman"/>
          <w:kern w:val="0"/>
          <w14:ligatures w14:val="none"/>
        </w:rPr>
        <w:t>1 mark – trigger hairs stimulated</w:t>
      </w:r>
    </w:p>
    <w:p w:rsidR="00BA38A8" w:rsidRPr="00BA38A8" w:rsidRDefault="00BA38A8" w:rsidP="00BA38A8">
      <w:pPr>
        <w:numPr>
          <w:ilvl w:val="0"/>
          <w:numId w:val="6"/>
        </w:num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BA38A8">
        <w:rPr>
          <w:rFonts w:ascii="Times New Roman" w:eastAsia="Times New Roman" w:hAnsi="Times New Roman" w:cs="Times New Roman"/>
          <w:kern w:val="0"/>
          <w14:ligatures w14:val="none"/>
        </w:rPr>
        <w:t>1 mark – electrical signal generated</w:t>
      </w:r>
    </w:p>
    <w:p w:rsidR="00BA38A8" w:rsidRPr="00BA38A8" w:rsidRDefault="00BA38A8" w:rsidP="00BA38A8">
      <w:pPr>
        <w:numPr>
          <w:ilvl w:val="0"/>
          <w:numId w:val="6"/>
        </w:num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BA38A8">
        <w:rPr>
          <w:rFonts w:ascii="Times New Roman" w:eastAsia="Times New Roman" w:hAnsi="Times New Roman" w:cs="Times New Roman"/>
          <w:kern w:val="0"/>
          <w14:ligatures w14:val="none"/>
        </w:rPr>
        <w:t>1 mark – signal causes trap to close</w:t>
      </w:r>
    </w:p>
    <w:p w:rsidR="00BA38A8" w:rsidRPr="00BA38A8" w:rsidRDefault="00981007" w:rsidP="00BA38A8">
      <w:p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981007">
        <w:rPr>
          <w:rFonts w:ascii="Times New Roman" w:eastAsia="Times New Roman" w:hAnsi="Times New Roman" w:cs="Times New Roman"/>
          <w:noProof/>
          <w:kern w:val="0"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BA38A8" w:rsidRPr="00BA38A8" w:rsidRDefault="00BA38A8" w:rsidP="00BA38A8">
      <w:pPr>
        <w:contextualSpacing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A38A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C – Electrical Signals in the Human Body</w:t>
      </w:r>
    </w:p>
    <w:p w:rsidR="00BA38A8" w:rsidRPr="00BA38A8" w:rsidRDefault="00BA38A8" w:rsidP="00BA38A8">
      <w:pPr>
        <w:contextualSpacing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38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8. Heartbeat (3 marks)</w:t>
      </w:r>
    </w:p>
    <w:p w:rsidR="00BA38A8" w:rsidRPr="00BA38A8" w:rsidRDefault="00BA38A8" w:rsidP="00BA38A8">
      <w:pPr>
        <w:numPr>
          <w:ilvl w:val="0"/>
          <w:numId w:val="7"/>
        </w:num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BA38A8">
        <w:rPr>
          <w:rFonts w:ascii="Times New Roman" w:eastAsia="Times New Roman" w:hAnsi="Times New Roman" w:cs="Times New Roman"/>
          <w:kern w:val="0"/>
          <w14:ligatures w14:val="none"/>
        </w:rPr>
        <w:t>1 mark – pacemaker cells generate impulses</w:t>
      </w:r>
    </w:p>
    <w:p w:rsidR="00BA38A8" w:rsidRPr="00BA38A8" w:rsidRDefault="00BA38A8" w:rsidP="00BA38A8">
      <w:pPr>
        <w:numPr>
          <w:ilvl w:val="0"/>
          <w:numId w:val="7"/>
        </w:num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BA38A8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1 mark – electrical signals spread across heart</w:t>
      </w:r>
    </w:p>
    <w:p w:rsidR="00BA38A8" w:rsidRPr="00BA38A8" w:rsidRDefault="00BA38A8" w:rsidP="00BA38A8">
      <w:pPr>
        <w:numPr>
          <w:ilvl w:val="0"/>
          <w:numId w:val="7"/>
        </w:num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BA38A8">
        <w:rPr>
          <w:rFonts w:ascii="Times New Roman" w:eastAsia="Times New Roman" w:hAnsi="Times New Roman" w:cs="Times New Roman"/>
          <w:kern w:val="0"/>
          <w14:ligatures w14:val="none"/>
        </w:rPr>
        <w:t>1 mark – cause coordinated contraction</w:t>
      </w:r>
    </w:p>
    <w:p w:rsidR="00BA38A8" w:rsidRPr="00BA38A8" w:rsidRDefault="00981007" w:rsidP="00BA38A8">
      <w:p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981007">
        <w:rPr>
          <w:rFonts w:ascii="Times New Roman" w:eastAsia="Times New Roman" w:hAnsi="Times New Roman" w:cs="Times New Roman"/>
          <w:noProof/>
          <w:kern w:val="0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BA38A8" w:rsidRPr="00BA38A8" w:rsidRDefault="00BA38A8" w:rsidP="00BA38A8">
      <w:pPr>
        <w:contextualSpacing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38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9. Muscle contraction (3 marks)</w:t>
      </w:r>
    </w:p>
    <w:p w:rsidR="00BA38A8" w:rsidRPr="00BA38A8" w:rsidRDefault="00BA38A8" w:rsidP="00BA38A8">
      <w:pPr>
        <w:numPr>
          <w:ilvl w:val="0"/>
          <w:numId w:val="8"/>
        </w:num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BA38A8">
        <w:rPr>
          <w:rFonts w:ascii="Times New Roman" w:eastAsia="Times New Roman" w:hAnsi="Times New Roman" w:cs="Times New Roman"/>
          <w:kern w:val="0"/>
          <w14:ligatures w14:val="none"/>
        </w:rPr>
        <w:t>1 mark – nerve impulse reaches muscle</w:t>
      </w:r>
    </w:p>
    <w:p w:rsidR="00BA38A8" w:rsidRPr="00BA38A8" w:rsidRDefault="00BA38A8" w:rsidP="00BA38A8">
      <w:pPr>
        <w:numPr>
          <w:ilvl w:val="0"/>
          <w:numId w:val="8"/>
        </w:num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BA38A8">
        <w:rPr>
          <w:rFonts w:ascii="Times New Roman" w:eastAsia="Times New Roman" w:hAnsi="Times New Roman" w:cs="Times New Roman"/>
          <w:kern w:val="0"/>
          <w14:ligatures w14:val="none"/>
        </w:rPr>
        <w:t>1 mark – calcium ions released</w:t>
      </w:r>
    </w:p>
    <w:p w:rsidR="00BA38A8" w:rsidRPr="00BA38A8" w:rsidRDefault="00BA38A8" w:rsidP="00BA38A8">
      <w:pPr>
        <w:numPr>
          <w:ilvl w:val="0"/>
          <w:numId w:val="8"/>
        </w:num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BA38A8">
        <w:rPr>
          <w:rFonts w:ascii="Times New Roman" w:eastAsia="Times New Roman" w:hAnsi="Times New Roman" w:cs="Times New Roman"/>
          <w:kern w:val="0"/>
          <w14:ligatures w14:val="none"/>
        </w:rPr>
        <w:t>1 mark – contraction occurs</w:t>
      </w:r>
    </w:p>
    <w:p w:rsidR="00BA38A8" w:rsidRPr="00BA38A8" w:rsidRDefault="00981007" w:rsidP="00BA38A8">
      <w:p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981007">
        <w:rPr>
          <w:rFonts w:ascii="Times New Roman" w:eastAsia="Times New Roman" w:hAnsi="Times New Roman" w:cs="Times New Roman"/>
          <w:noProof/>
          <w:kern w:val="0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BA38A8" w:rsidRPr="00BA38A8" w:rsidRDefault="00BA38A8" w:rsidP="00BA38A8">
      <w:pPr>
        <w:contextualSpacing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38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10. Sensory receptors (3 marks)</w:t>
      </w:r>
    </w:p>
    <w:p w:rsidR="00BA38A8" w:rsidRPr="00BA38A8" w:rsidRDefault="00BA38A8" w:rsidP="00BA38A8">
      <w:pPr>
        <w:numPr>
          <w:ilvl w:val="0"/>
          <w:numId w:val="9"/>
        </w:num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BA38A8">
        <w:rPr>
          <w:rFonts w:ascii="Times New Roman" w:eastAsia="Times New Roman" w:hAnsi="Times New Roman" w:cs="Times New Roman"/>
          <w:kern w:val="0"/>
          <w14:ligatures w14:val="none"/>
        </w:rPr>
        <w:t>1 mark – convert stimulus into electrical signal</w:t>
      </w:r>
    </w:p>
    <w:p w:rsidR="00BA38A8" w:rsidRPr="00BA38A8" w:rsidRDefault="00BA38A8" w:rsidP="00BA38A8">
      <w:pPr>
        <w:numPr>
          <w:ilvl w:val="0"/>
          <w:numId w:val="9"/>
        </w:num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BA38A8">
        <w:rPr>
          <w:rFonts w:ascii="Times New Roman" w:eastAsia="Times New Roman" w:hAnsi="Times New Roman" w:cs="Times New Roman"/>
          <w:kern w:val="0"/>
          <w14:ligatures w14:val="none"/>
        </w:rPr>
        <w:t>1 mark – ion movement across membrane</w:t>
      </w:r>
    </w:p>
    <w:p w:rsidR="00BA38A8" w:rsidRPr="00BA38A8" w:rsidRDefault="00BA38A8" w:rsidP="00BA38A8">
      <w:pPr>
        <w:numPr>
          <w:ilvl w:val="0"/>
          <w:numId w:val="9"/>
        </w:num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BA38A8">
        <w:rPr>
          <w:rFonts w:ascii="Times New Roman" w:eastAsia="Times New Roman" w:hAnsi="Times New Roman" w:cs="Times New Roman"/>
          <w:kern w:val="0"/>
          <w14:ligatures w14:val="none"/>
        </w:rPr>
        <w:t>1 mark – signal travels to brain</w:t>
      </w:r>
    </w:p>
    <w:p w:rsidR="00BA38A8" w:rsidRPr="00BA38A8" w:rsidRDefault="00981007" w:rsidP="00BA38A8">
      <w:p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981007"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BA38A8" w:rsidRPr="00BA38A8" w:rsidRDefault="00BA38A8" w:rsidP="00BA38A8">
      <w:pPr>
        <w:contextualSpacing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A38A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D – Application &amp; Critical Thinking</w:t>
      </w:r>
    </w:p>
    <w:p w:rsidR="00BA38A8" w:rsidRPr="00BA38A8" w:rsidRDefault="00BA38A8" w:rsidP="00BA38A8">
      <w:pPr>
        <w:contextualSpacing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38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11. Neurotransmitter blocking drug (3 marks)</w:t>
      </w:r>
    </w:p>
    <w:p w:rsidR="00BA38A8" w:rsidRPr="00BA38A8" w:rsidRDefault="00BA38A8" w:rsidP="00BA38A8">
      <w:pPr>
        <w:numPr>
          <w:ilvl w:val="0"/>
          <w:numId w:val="10"/>
        </w:num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BA38A8">
        <w:rPr>
          <w:rFonts w:ascii="Times New Roman" w:eastAsia="Times New Roman" w:hAnsi="Times New Roman" w:cs="Times New Roman"/>
          <w:kern w:val="0"/>
          <w14:ligatures w14:val="none"/>
        </w:rPr>
        <w:t>1 mark – signal cannot cross synapse</w:t>
      </w:r>
    </w:p>
    <w:p w:rsidR="00BA38A8" w:rsidRPr="00BA38A8" w:rsidRDefault="00BA38A8" w:rsidP="00BA38A8">
      <w:pPr>
        <w:numPr>
          <w:ilvl w:val="0"/>
          <w:numId w:val="10"/>
        </w:num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BA38A8">
        <w:rPr>
          <w:rFonts w:ascii="Times New Roman" w:eastAsia="Times New Roman" w:hAnsi="Times New Roman" w:cs="Times New Roman"/>
          <w:kern w:val="0"/>
          <w14:ligatures w14:val="none"/>
        </w:rPr>
        <w:t>1 mark – memory formation impaired</w:t>
      </w:r>
    </w:p>
    <w:p w:rsidR="00BA38A8" w:rsidRPr="00BA38A8" w:rsidRDefault="00BA38A8" w:rsidP="00BA38A8">
      <w:pPr>
        <w:numPr>
          <w:ilvl w:val="0"/>
          <w:numId w:val="10"/>
        </w:num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BA38A8">
        <w:rPr>
          <w:rFonts w:ascii="Times New Roman" w:eastAsia="Times New Roman" w:hAnsi="Times New Roman" w:cs="Times New Roman"/>
          <w:kern w:val="0"/>
          <w14:ligatures w14:val="none"/>
        </w:rPr>
        <w:t>1 mark – because communication between neurons disrupted</w:t>
      </w:r>
    </w:p>
    <w:p w:rsidR="00BA38A8" w:rsidRPr="00BA38A8" w:rsidRDefault="00981007" w:rsidP="00BA38A8">
      <w:p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981007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BA38A8" w:rsidRPr="00BA38A8" w:rsidRDefault="00BA38A8" w:rsidP="00BA38A8">
      <w:pPr>
        <w:contextualSpacing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38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12. Why electrical signals are fast (2 marks)</w:t>
      </w:r>
    </w:p>
    <w:p w:rsidR="00BA38A8" w:rsidRPr="00BA38A8" w:rsidRDefault="00BA38A8" w:rsidP="00BA38A8">
      <w:pPr>
        <w:numPr>
          <w:ilvl w:val="0"/>
          <w:numId w:val="11"/>
        </w:num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BA38A8">
        <w:rPr>
          <w:rFonts w:ascii="Times New Roman" w:eastAsia="Times New Roman" w:hAnsi="Times New Roman" w:cs="Times New Roman"/>
          <w:kern w:val="0"/>
          <w14:ligatures w14:val="none"/>
        </w:rPr>
        <w:t>1 mark – travel rapidly along axons</w:t>
      </w:r>
    </w:p>
    <w:p w:rsidR="00BA38A8" w:rsidRPr="00BA38A8" w:rsidRDefault="00BA38A8" w:rsidP="00BA38A8">
      <w:pPr>
        <w:numPr>
          <w:ilvl w:val="0"/>
          <w:numId w:val="11"/>
        </w:num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BA38A8">
        <w:rPr>
          <w:rFonts w:ascii="Times New Roman" w:eastAsia="Times New Roman" w:hAnsi="Times New Roman" w:cs="Times New Roman"/>
          <w:kern w:val="0"/>
          <w14:ligatures w14:val="none"/>
        </w:rPr>
        <w:t>1 mark – allow quick coordination</w:t>
      </w:r>
    </w:p>
    <w:p w:rsidR="00BA38A8" w:rsidRPr="00BA38A8" w:rsidRDefault="00981007" w:rsidP="00BA38A8">
      <w:p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981007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BA38A8" w:rsidRPr="00BA38A8" w:rsidRDefault="00BA38A8" w:rsidP="00BA38A8">
      <w:pPr>
        <w:contextualSpacing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38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13. Compare humans &amp; electric fish (4 marks)</w:t>
      </w:r>
    </w:p>
    <w:p w:rsidR="00BA38A8" w:rsidRPr="00BA38A8" w:rsidRDefault="00BA38A8" w:rsidP="00BA38A8">
      <w:p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BA38A8">
        <w:rPr>
          <w:rFonts w:ascii="Times New Roman" w:eastAsia="Times New Roman" w:hAnsi="Times New Roman" w:cs="Times New Roman"/>
          <w:kern w:val="0"/>
          <w14:ligatures w14:val="none"/>
        </w:rPr>
        <w:t>Award up to 4:</w:t>
      </w:r>
    </w:p>
    <w:p w:rsidR="00BA38A8" w:rsidRPr="00BA38A8" w:rsidRDefault="00BA38A8" w:rsidP="00BA38A8">
      <w:pPr>
        <w:numPr>
          <w:ilvl w:val="0"/>
          <w:numId w:val="12"/>
        </w:num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BA38A8">
        <w:rPr>
          <w:rFonts w:ascii="Times New Roman" w:eastAsia="Times New Roman" w:hAnsi="Times New Roman" w:cs="Times New Roman"/>
          <w:kern w:val="0"/>
          <w14:ligatures w14:val="none"/>
        </w:rPr>
        <w:t>Similarity: ion movement creates voltage</w:t>
      </w:r>
    </w:p>
    <w:p w:rsidR="00BA38A8" w:rsidRPr="00BA38A8" w:rsidRDefault="00BA38A8" w:rsidP="00BA38A8">
      <w:pPr>
        <w:numPr>
          <w:ilvl w:val="0"/>
          <w:numId w:val="12"/>
        </w:num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BA38A8">
        <w:rPr>
          <w:rFonts w:ascii="Times New Roman" w:eastAsia="Times New Roman" w:hAnsi="Times New Roman" w:cs="Times New Roman"/>
          <w:kern w:val="0"/>
          <w14:ligatures w14:val="none"/>
        </w:rPr>
        <w:t>Similarity: membrane potential involved</w:t>
      </w:r>
    </w:p>
    <w:p w:rsidR="00BA38A8" w:rsidRPr="00BA38A8" w:rsidRDefault="00BA38A8" w:rsidP="00BA38A8">
      <w:pPr>
        <w:numPr>
          <w:ilvl w:val="0"/>
          <w:numId w:val="12"/>
        </w:num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BA38A8">
        <w:rPr>
          <w:rFonts w:ascii="Times New Roman" w:eastAsia="Times New Roman" w:hAnsi="Times New Roman" w:cs="Times New Roman"/>
          <w:kern w:val="0"/>
          <w14:ligatures w14:val="none"/>
        </w:rPr>
        <w:t>Difference: electric fish generate strong external discharge</w:t>
      </w:r>
    </w:p>
    <w:p w:rsidR="00BA38A8" w:rsidRPr="00BA38A8" w:rsidRDefault="00BA38A8" w:rsidP="00BA38A8">
      <w:pPr>
        <w:numPr>
          <w:ilvl w:val="0"/>
          <w:numId w:val="12"/>
        </w:num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BA38A8">
        <w:rPr>
          <w:rFonts w:ascii="Times New Roman" w:eastAsia="Times New Roman" w:hAnsi="Times New Roman" w:cs="Times New Roman"/>
          <w:kern w:val="0"/>
          <w14:ligatures w14:val="none"/>
        </w:rPr>
        <w:t>Difference: humans use small internal signals</w:t>
      </w:r>
    </w:p>
    <w:p w:rsidR="00BA38A8" w:rsidRPr="00BA38A8" w:rsidRDefault="00981007" w:rsidP="00BA38A8">
      <w:p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981007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BA38A8" w:rsidRPr="00BA38A8" w:rsidRDefault="00BA38A8" w:rsidP="00BA38A8">
      <w:pPr>
        <w:contextualSpacing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A38A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Challenge Question</w:t>
      </w:r>
    </w:p>
    <w:p w:rsidR="00BA38A8" w:rsidRPr="00BA38A8" w:rsidRDefault="00BA38A8" w:rsidP="00BA38A8">
      <w:pPr>
        <w:contextualSpacing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38A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14. Chemistry &amp; physics link (4 marks)</w:t>
      </w:r>
    </w:p>
    <w:p w:rsidR="00BA38A8" w:rsidRPr="00BA38A8" w:rsidRDefault="00BA38A8" w:rsidP="00BA38A8">
      <w:pPr>
        <w:numPr>
          <w:ilvl w:val="0"/>
          <w:numId w:val="13"/>
        </w:num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BA38A8">
        <w:rPr>
          <w:rFonts w:ascii="Times New Roman" w:eastAsia="Times New Roman" w:hAnsi="Times New Roman" w:cs="Times New Roman"/>
          <w:kern w:val="0"/>
          <w14:ligatures w14:val="none"/>
        </w:rPr>
        <w:t>1 mark – ion movement (chemistry)</w:t>
      </w:r>
    </w:p>
    <w:p w:rsidR="00BA38A8" w:rsidRPr="00BA38A8" w:rsidRDefault="00BA38A8" w:rsidP="00BA38A8">
      <w:pPr>
        <w:numPr>
          <w:ilvl w:val="0"/>
          <w:numId w:val="13"/>
        </w:num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BA38A8">
        <w:rPr>
          <w:rFonts w:ascii="Times New Roman" w:eastAsia="Times New Roman" w:hAnsi="Times New Roman" w:cs="Times New Roman"/>
          <w:kern w:val="0"/>
          <w14:ligatures w14:val="none"/>
        </w:rPr>
        <w:t>1 mark – charge differences (physics)</w:t>
      </w:r>
    </w:p>
    <w:p w:rsidR="00BA38A8" w:rsidRPr="00BA38A8" w:rsidRDefault="00BA38A8" w:rsidP="00BA38A8">
      <w:pPr>
        <w:numPr>
          <w:ilvl w:val="0"/>
          <w:numId w:val="13"/>
        </w:num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BA38A8">
        <w:rPr>
          <w:rFonts w:ascii="Times New Roman" w:eastAsia="Times New Roman" w:hAnsi="Times New Roman" w:cs="Times New Roman"/>
          <w:kern w:val="0"/>
          <w14:ligatures w14:val="none"/>
        </w:rPr>
        <w:t>1 mark – electrochemical gradients</w:t>
      </w:r>
    </w:p>
    <w:p w:rsidR="00BA38A8" w:rsidRPr="00BA38A8" w:rsidRDefault="00BA38A8" w:rsidP="00BA38A8">
      <w:pPr>
        <w:numPr>
          <w:ilvl w:val="0"/>
          <w:numId w:val="13"/>
        </w:num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BA38A8">
        <w:rPr>
          <w:rFonts w:ascii="Times New Roman" w:eastAsia="Times New Roman" w:hAnsi="Times New Roman" w:cs="Times New Roman"/>
          <w:kern w:val="0"/>
          <w14:ligatures w14:val="none"/>
        </w:rPr>
        <w:t>1 mark – energy transfer explanation</w:t>
      </w:r>
    </w:p>
    <w:p w:rsidR="00BA38A8" w:rsidRPr="00BA38A8" w:rsidRDefault="00BA38A8" w:rsidP="00BA38A8">
      <w:pPr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BA38A8">
        <w:rPr>
          <w:rFonts w:ascii="Times New Roman" w:eastAsia="Times New Roman" w:hAnsi="Times New Roman" w:cs="Times New Roman"/>
          <w:kern w:val="0"/>
          <w14:ligatures w14:val="none"/>
        </w:rPr>
        <w:t>High-level answers mention electrochemical potential.</w:t>
      </w:r>
    </w:p>
    <w:p w:rsidR="00837B5E" w:rsidRPr="00BA38A8" w:rsidRDefault="00837B5E" w:rsidP="00BA38A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sectPr w:rsidR="00837B5E" w:rsidRPr="00BA38A8" w:rsidSect="00BA38A8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43150"/>
    <w:multiLevelType w:val="multilevel"/>
    <w:tmpl w:val="160E6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FD4BC1"/>
    <w:multiLevelType w:val="multilevel"/>
    <w:tmpl w:val="EBB07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D51F54"/>
    <w:multiLevelType w:val="multilevel"/>
    <w:tmpl w:val="0A560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B70F78"/>
    <w:multiLevelType w:val="multilevel"/>
    <w:tmpl w:val="52BC6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413B6C"/>
    <w:multiLevelType w:val="multilevel"/>
    <w:tmpl w:val="CE424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6C744C"/>
    <w:multiLevelType w:val="multilevel"/>
    <w:tmpl w:val="C3C4D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527766"/>
    <w:multiLevelType w:val="multilevel"/>
    <w:tmpl w:val="C03EB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600824"/>
    <w:multiLevelType w:val="multilevel"/>
    <w:tmpl w:val="F12EF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762396"/>
    <w:multiLevelType w:val="multilevel"/>
    <w:tmpl w:val="C36A2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FE23C12"/>
    <w:multiLevelType w:val="multilevel"/>
    <w:tmpl w:val="9B548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DD2350"/>
    <w:multiLevelType w:val="multilevel"/>
    <w:tmpl w:val="F3386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531FF7"/>
    <w:multiLevelType w:val="multilevel"/>
    <w:tmpl w:val="FC84E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041DBB"/>
    <w:multiLevelType w:val="multilevel"/>
    <w:tmpl w:val="70D65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5321861">
    <w:abstractNumId w:val="9"/>
  </w:num>
  <w:num w:numId="2" w16cid:durableId="1980769095">
    <w:abstractNumId w:val="6"/>
  </w:num>
  <w:num w:numId="3" w16cid:durableId="127555083">
    <w:abstractNumId w:val="0"/>
  </w:num>
  <w:num w:numId="4" w16cid:durableId="1562985100">
    <w:abstractNumId w:val="2"/>
  </w:num>
  <w:num w:numId="5" w16cid:durableId="190191368">
    <w:abstractNumId w:val="1"/>
  </w:num>
  <w:num w:numId="6" w16cid:durableId="1637906918">
    <w:abstractNumId w:val="5"/>
  </w:num>
  <w:num w:numId="7" w16cid:durableId="726415586">
    <w:abstractNumId w:val="3"/>
  </w:num>
  <w:num w:numId="8" w16cid:durableId="684207972">
    <w:abstractNumId w:val="12"/>
  </w:num>
  <w:num w:numId="9" w16cid:durableId="881986524">
    <w:abstractNumId w:val="8"/>
  </w:num>
  <w:num w:numId="10" w16cid:durableId="802039045">
    <w:abstractNumId w:val="4"/>
  </w:num>
  <w:num w:numId="11" w16cid:durableId="458034418">
    <w:abstractNumId w:val="11"/>
  </w:num>
  <w:num w:numId="12" w16cid:durableId="1872834621">
    <w:abstractNumId w:val="7"/>
  </w:num>
  <w:num w:numId="13" w16cid:durableId="180284560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8A8"/>
    <w:rsid w:val="00837B5E"/>
    <w:rsid w:val="00981007"/>
    <w:rsid w:val="00A14E6E"/>
    <w:rsid w:val="00BA3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5B94F"/>
  <w15:chartTrackingRefBased/>
  <w15:docId w15:val="{68D76369-BCEE-A64E-9898-FE4E212C2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A38A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BA38A8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BA38A8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38A8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BA38A8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BA38A8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BA38A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BA38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14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80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8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9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9737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60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996</Words>
  <Characters>5683</Characters>
  <Application>Microsoft Office Word</Application>
  <DocSecurity>0</DocSecurity>
  <Lines>47</Lines>
  <Paragraphs>13</Paragraphs>
  <ScaleCrop>false</ScaleCrop>
  <Company/>
  <LinksUpToDate>false</LinksUpToDate>
  <CharactersWithSpaces>6666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2026-02-12T02:22:00Z</dcterms:created>
  <dcterms:modified xsi:type="dcterms:W3CDTF">2026-02-12T02:25:00Z</dcterms:modified>
</cp:coreProperties>
</file>