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80AA9" w:rsidRPr="00080AA9" w:rsidRDefault="00080AA9" w:rsidP="00080AA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80AA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Digestive System Review Pack</w:t>
      </w:r>
    </w:p>
    <w:p w:rsidR="00080AA9" w:rsidRPr="00080AA9" w:rsidRDefault="00080AA9" w:rsidP="00080AA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080AA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1. Label-the-Diagram Worksheet</w:t>
      </w:r>
    </w:p>
    <w:p w:rsidR="00080AA9" w:rsidRPr="00080AA9" w:rsidRDefault="00080AA9" w:rsidP="00080A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80A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Instructions</w:t>
      </w:r>
    </w:p>
    <w:p w:rsidR="00080AA9" w:rsidRPr="00080AA9" w:rsidRDefault="00080AA9" w:rsidP="00080A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kern w:val="0"/>
          <w14:ligatures w14:val="none"/>
        </w:rPr>
        <w:t>Label the following structures on a diagram of the human digestive system.</w:t>
      </w:r>
    </w:p>
    <w:p w:rsidR="00080AA9" w:rsidRPr="00080AA9" w:rsidRDefault="00080AA9" w:rsidP="00080A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Alimentary canal:</w:t>
      </w:r>
    </w:p>
    <w:p w:rsidR="00080AA9" w:rsidRPr="00080AA9" w:rsidRDefault="00080AA9" w:rsidP="00080AA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kern w:val="0"/>
          <w14:ligatures w14:val="none"/>
        </w:rPr>
        <w:t>Mouth</w:t>
      </w:r>
    </w:p>
    <w:p w:rsidR="00080AA9" w:rsidRPr="00080AA9" w:rsidRDefault="00080AA9" w:rsidP="00080AA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kern w:val="0"/>
          <w14:ligatures w14:val="none"/>
        </w:rPr>
        <w:t>Oesophagus</w:t>
      </w:r>
    </w:p>
    <w:p w:rsidR="00080AA9" w:rsidRPr="00080AA9" w:rsidRDefault="00080AA9" w:rsidP="00080AA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kern w:val="0"/>
          <w14:ligatures w14:val="none"/>
        </w:rPr>
        <w:t>Stomach</w:t>
      </w:r>
    </w:p>
    <w:p w:rsidR="00080AA9" w:rsidRPr="00080AA9" w:rsidRDefault="00080AA9" w:rsidP="00080AA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kern w:val="0"/>
          <w14:ligatures w14:val="none"/>
        </w:rPr>
        <w:t>Small intestine:</w:t>
      </w:r>
    </w:p>
    <w:p w:rsidR="00080AA9" w:rsidRPr="00080AA9" w:rsidRDefault="00080AA9" w:rsidP="00080AA9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kern w:val="0"/>
          <w14:ligatures w14:val="none"/>
        </w:rPr>
        <w:t>Duodenum</w:t>
      </w:r>
    </w:p>
    <w:p w:rsidR="00080AA9" w:rsidRPr="00080AA9" w:rsidRDefault="00080AA9" w:rsidP="00080AA9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kern w:val="0"/>
          <w14:ligatures w14:val="none"/>
        </w:rPr>
        <w:t>Ileum</w:t>
      </w:r>
    </w:p>
    <w:p w:rsidR="00080AA9" w:rsidRPr="00080AA9" w:rsidRDefault="00080AA9" w:rsidP="00080AA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kern w:val="0"/>
          <w14:ligatures w14:val="none"/>
        </w:rPr>
        <w:t>Large intestine:</w:t>
      </w:r>
    </w:p>
    <w:p w:rsidR="00080AA9" w:rsidRPr="00080AA9" w:rsidRDefault="00080AA9" w:rsidP="00080AA9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kern w:val="0"/>
          <w14:ligatures w14:val="none"/>
        </w:rPr>
        <w:t>Colon</w:t>
      </w:r>
    </w:p>
    <w:p w:rsidR="00080AA9" w:rsidRPr="00080AA9" w:rsidRDefault="00080AA9" w:rsidP="00080AA9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kern w:val="0"/>
          <w14:ligatures w14:val="none"/>
        </w:rPr>
        <w:t>Rectum</w:t>
      </w:r>
    </w:p>
    <w:p w:rsidR="00080AA9" w:rsidRPr="00080AA9" w:rsidRDefault="00080AA9" w:rsidP="00080AA9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kern w:val="0"/>
          <w14:ligatures w14:val="none"/>
        </w:rPr>
        <w:t>Anus</w:t>
      </w:r>
    </w:p>
    <w:p w:rsidR="00080AA9" w:rsidRPr="00080AA9" w:rsidRDefault="00080AA9" w:rsidP="00080A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Associated organs:</w:t>
      </w:r>
    </w:p>
    <w:p w:rsidR="00080AA9" w:rsidRPr="00080AA9" w:rsidRDefault="00080AA9" w:rsidP="00080AA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kern w:val="0"/>
          <w14:ligatures w14:val="none"/>
        </w:rPr>
        <w:t>Salivary glands</w:t>
      </w:r>
    </w:p>
    <w:p w:rsidR="00080AA9" w:rsidRPr="00080AA9" w:rsidRDefault="00080AA9" w:rsidP="00080AA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kern w:val="0"/>
          <w14:ligatures w14:val="none"/>
        </w:rPr>
        <w:t>Liver</w:t>
      </w:r>
    </w:p>
    <w:p w:rsidR="00080AA9" w:rsidRPr="00080AA9" w:rsidRDefault="00080AA9" w:rsidP="00080AA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kern w:val="0"/>
          <w14:ligatures w14:val="none"/>
        </w:rPr>
        <w:t>Gall bladder</w:t>
      </w:r>
    </w:p>
    <w:p w:rsidR="00080AA9" w:rsidRPr="00080AA9" w:rsidRDefault="00080AA9" w:rsidP="00080AA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kern w:val="0"/>
          <w14:ligatures w14:val="none"/>
        </w:rPr>
        <w:t>Pancreas</w:t>
      </w:r>
    </w:p>
    <w:p w:rsidR="00080AA9" w:rsidRPr="00080AA9" w:rsidRDefault="00080AA9" w:rsidP="00080A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80A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Extension</w:t>
      </w:r>
    </w:p>
    <w:p w:rsidR="00080AA9" w:rsidRPr="00080AA9" w:rsidRDefault="00080AA9" w:rsidP="00080A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kern w:val="0"/>
          <w14:ligatures w14:val="none"/>
        </w:rPr>
        <w:t xml:space="preserve">Next to each label, write </w:t>
      </w:r>
      <w:r w:rsidRPr="00080A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one function</w:t>
      </w:r>
      <w:r w:rsidRPr="00080AA9">
        <w:rPr>
          <w:rFonts w:ascii="Times New Roman" w:eastAsia="Times New Roman" w:hAnsi="Times New Roman" w:cs="Times New Roman"/>
          <w:kern w:val="0"/>
          <w14:ligatures w14:val="none"/>
        </w:rPr>
        <w:t xml:space="preserve"> of the organ.</w:t>
      </w:r>
    </w:p>
    <w:p w:rsidR="00080AA9" w:rsidRPr="00080AA9" w:rsidRDefault="00080AA9" w:rsidP="00080AA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080AA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2. Digestive Process Flow Chart</w:t>
      </w:r>
    </w:p>
    <w:p w:rsidR="00080AA9" w:rsidRPr="00080AA9" w:rsidRDefault="00080AA9" w:rsidP="00080A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kern w:val="0"/>
          <w14:ligatures w14:val="none"/>
        </w:rPr>
        <w:t>Complete the flow chart by adding the correct organs and processes.</w:t>
      </w:r>
    </w:p>
    <w:p w:rsidR="00080AA9" w:rsidRPr="00080AA9" w:rsidRDefault="00080AA9" w:rsidP="00080A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Ingestion → Digestion → Absorption → Assimilation → Egestion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2"/>
        <w:gridCol w:w="2381"/>
        <w:gridCol w:w="1616"/>
      </w:tblGrid>
      <w:tr w:rsidR="00080AA9" w:rsidRPr="00080AA9" w:rsidTr="00080AA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80AA9" w:rsidRPr="00080AA9" w:rsidRDefault="00080AA9" w:rsidP="00080A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80AA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Process</w:t>
            </w:r>
          </w:p>
        </w:tc>
        <w:tc>
          <w:tcPr>
            <w:tcW w:w="0" w:type="auto"/>
            <w:vAlign w:val="center"/>
            <w:hideMark/>
          </w:tcPr>
          <w:p w:rsidR="00080AA9" w:rsidRPr="00080AA9" w:rsidRDefault="00080AA9" w:rsidP="00080A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80AA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Main Organs Involved</w:t>
            </w:r>
          </w:p>
        </w:tc>
        <w:tc>
          <w:tcPr>
            <w:tcW w:w="0" w:type="auto"/>
            <w:vAlign w:val="center"/>
            <w:hideMark/>
          </w:tcPr>
          <w:p w:rsidR="00080AA9" w:rsidRPr="00080AA9" w:rsidRDefault="00080AA9" w:rsidP="00080A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80AA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What Happens</w:t>
            </w:r>
          </w:p>
        </w:tc>
      </w:tr>
      <w:tr w:rsidR="00080AA9" w:rsidRPr="00080AA9" w:rsidTr="00080A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0AA9" w:rsidRPr="00080AA9" w:rsidRDefault="00080AA9" w:rsidP="00080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80A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Ingestion</w:t>
            </w:r>
          </w:p>
        </w:tc>
        <w:tc>
          <w:tcPr>
            <w:tcW w:w="0" w:type="auto"/>
            <w:vAlign w:val="center"/>
            <w:hideMark/>
          </w:tcPr>
          <w:p w:rsidR="00080AA9" w:rsidRPr="00080AA9" w:rsidRDefault="00080AA9" w:rsidP="00080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80AA9" w:rsidRPr="00080AA9" w:rsidRDefault="00080AA9" w:rsidP="00080AA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80AA9" w:rsidRPr="00080AA9" w:rsidTr="00080A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0AA9" w:rsidRPr="00080AA9" w:rsidRDefault="00080AA9" w:rsidP="00080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80A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Digestion</w:t>
            </w:r>
          </w:p>
        </w:tc>
        <w:tc>
          <w:tcPr>
            <w:tcW w:w="0" w:type="auto"/>
            <w:vAlign w:val="center"/>
            <w:hideMark/>
          </w:tcPr>
          <w:p w:rsidR="00080AA9" w:rsidRPr="00080AA9" w:rsidRDefault="00080AA9" w:rsidP="00080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80AA9" w:rsidRPr="00080AA9" w:rsidRDefault="00080AA9" w:rsidP="00080AA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80AA9" w:rsidRPr="00080AA9" w:rsidTr="00080A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0AA9" w:rsidRPr="00080AA9" w:rsidRDefault="00080AA9" w:rsidP="00080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80A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Absorption</w:t>
            </w:r>
          </w:p>
        </w:tc>
        <w:tc>
          <w:tcPr>
            <w:tcW w:w="0" w:type="auto"/>
            <w:vAlign w:val="center"/>
            <w:hideMark/>
          </w:tcPr>
          <w:p w:rsidR="00080AA9" w:rsidRPr="00080AA9" w:rsidRDefault="00080AA9" w:rsidP="00080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80AA9" w:rsidRPr="00080AA9" w:rsidRDefault="00080AA9" w:rsidP="00080AA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80AA9" w:rsidRPr="00080AA9" w:rsidTr="00080A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0AA9" w:rsidRPr="00080AA9" w:rsidRDefault="00080AA9" w:rsidP="00080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80A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Assimilation</w:t>
            </w:r>
          </w:p>
        </w:tc>
        <w:tc>
          <w:tcPr>
            <w:tcW w:w="0" w:type="auto"/>
            <w:vAlign w:val="center"/>
            <w:hideMark/>
          </w:tcPr>
          <w:p w:rsidR="00080AA9" w:rsidRPr="00080AA9" w:rsidRDefault="00080AA9" w:rsidP="00080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80AA9" w:rsidRPr="00080AA9" w:rsidRDefault="00080AA9" w:rsidP="00080AA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80AA9" w:rsidRPr="00080AA9" w:rsidTr="00080A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0AA9" w:rsidRPr="00080AA9" w:rsidRDefault="00080AA9" w:rsidP="00080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80A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Egestion</w:t>
            </w:r>
          </w:p>
        </w:tc>
        <w:tc>
          <w:tcPr>
            <w:tcW w:w="0" w:type="auto"/>
            <w:vAlign w:val="center"/>
            <w:hideMark/>
          </w:tcPr>
          <w:p w:rsidR="00080AA9" w:rsidRPr="00080AA9" w:rsidRDefault="00080AA9" w:rsidP="00080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80AA9" w:rsidRPr="00080AA9" w:rsidRDefault="00080AA9" w:rsidP="00080AA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080AA9" w:rsidRPr="00080AA9" w:rsidRDefault="0061609E" w:rsidP="00080AA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1609E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080AA9" w:rsidRDefault="00080AA9" w:rsidP="00080AA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:rsidR="00080AA9" w:rsidRPr="00080AA9" w:rsidRDefault="00080AA9" w:rsidP="00080AA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080AA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lastRenderedPageBreak/>
        <w:t>3. Exam-Style Short Answer Questions</w:t>
      </w:r>
    </w:p>
    <w:p w:rsidR="00080AA9" w:rsidRPr="00080AA9" w:rsidRDefault="00080AA9" w:rsidP="00080A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</w:t>
      </w:r>
      <w:r w:rsidRPr="00080AA9">
        <w:rPr>
          <w:rFonts w:ascii="Times New Roman" w:eastAsia="Times New Roman" w:hAnsi="Times New Roman" w:cs="Times New Roman"/>
          <w:kern w:val="0"/>
          <w14:ligatures w14:val="none"/>
        </w:rPr>
        <w:t xml:space="preserve"> Name two organs that are part of the alimentary canal. (2 marks)</w:t>
      </w:r>
    </w:p>
    <w:p w:rsidR="00080AA9" w:rsidRPr="00080AA9" w:rsidRDefault="00080AA9" w:rsidP="00080A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</w:t>
      </w:r>
      <w:r w:rsidRPr="00080AA9">
        <w:rPr>
          <w:rFonts w:ascii="Times New Roman" w:eastAsia="Times New Roman" w:hAnsi="Times New Roman" w:cs="Times New Roman"/>
          <w:kern w:val="0"/>
          <w14:ligatures w14:val="none"/>
        </w:rPr>
        <w:t xml:space="preserve"> State the function of the oesophagus. (1 mark)</w:t>
      </w:r>
    </w:p>
    <w:p w:rsidR="00080AA9" w:rsidRPr="00080AA9" w:rsidRDefault="00080AA9" w:rsidP="00080A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</w:t>
      </w:r>
      <w:r w:rsidRPr="00080AA9">
        <w:rPr>
          <w:rFonts w:ascii="Times New Roman" w:eastAsia="Times New Roman" w:hAnsi="Times New Roman" w:cs="Times New Roman"/>
          <w:kern w:val="0"/>
          <w14:ligatures w14:val="none"/>
        </w:rPr>
        <w:t xml:space="preserve"> Describe the difference between physical digestion and chemical digestion. (2 marks)</w:t>
      </w:r>
    </w:p>
    <w:p w:rsidR="00080AA9" w:rsidRPr="00080AA9" w:rsidRDefault="00080AA9" w:rsidP="00080A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</w:t>
      </w:r>
      <w:r w:rsidRPr="00080AA9">
        <w:rPr>
          <w:rFonts w:ascii="Times New Roman" w:eastAsia="Times New Roman" w:hAnsi="Times New Roman" w:cs="Times New Roman"/>
          <w:kern w:val="0"/>
          <w14:ligatures w14:val="none"/>
        </w:rPr>
        <w:t xml:space="preserve"> Explain why physical digestion is important for enzyme action. (2 marks)</w:t>
      </w:r>
    </w:p>
    <w:p w:rsidR="00080AA9" w:rsidRPr="00080AA9" w:rsidRDefault="00080AA9" w:rsidP="00080A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</w:t>
      </w:r>
      <w:r w:rsidRPr="00080AA9">
        <w:rPr>
          <w:rFonts w:ascii="Times New Roman" w:eastAsia="Times New Roman" w:hAnsi="Times New Roman" w:cs="Times New Roman"/>
          <w:kern w:val="0"/>
          <w14:ligatures w14:val="none"/>
        </w:rPr>
        <w:t xml:space="preserve"> Identify the organ where most absorption occurs and name one nutrient absorbed there. (2 marks)</w:t>
      </w:r>
    </w:p>
    <w:p w:rsidR="00080AA9" w:rsidRPr="00080AA9" w:rsidRDefault="00080AA9" w:rsidP="00080A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6.</w:t>
      </w:r>
      <w:r w:rsidRPr="00080AA9">
        <w:rPr>
          <w:rFonts w:ascii="Times New Roman" w:eastAsia="Times New Roman" w:hAnsi="Times New Roman" w:cs="Times New Roman"/>
          <w:kern w:val="0"/>
          <w14:ligatures w14:val="none"/>
        </w:rPr>
        <w:t xml:space="preserve"> Describe the role of the liver and gall bladder in digestion. (2 marks)</w:t>
      </w:r>
    </w:p>
    <w:p w:rsidR="00080AA9" w:rsidRPr="00080AA9" w:rsidRDefault="00080AA9" w:rsidP="00080AA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080AA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4. Practical / Demonstration Activity: Physical Digestion &amp; Surface Area</w:t>
      </w:r>
    </w:p>
    <w:p w:rsidR="00080AA9" w:rsidRPr="00080AA9" w:rsidRDefault="00080AA9" w:rsidP="00080A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80A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Aim</w:t>
      </w:r>
    </w:p>
    <w:p w:rsidR="00080AA9" w:rsidRPr="00080AA9" w:rsidRDefault="00080AA9" w:rsidP="00080A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kern w:val="0"/>
          <w14:ligatures w14:val="none"/>
        </w:rPr>
        <w:t>To model how physical digestion increases surface area for enzyme action.</w:t>
      </w:r>
    </w:p>
    <w:p w:rsidR="00080AA9" w:rsidRPr="00080AA9" w:rsidRDefault="00080AA9" w:rsidP="00080A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80A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Materials</w:t>
      </w:r>
    </w:p>
    <w:p w:rsidR="00080AA9" w:rsidRPr="00080AA9" w:rsidRDefault="00080AA9" w:rsidP="00080AA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kern w:val="0"/>
          <w14:ligatures w14:val="none"/>
        </w:rPr>
        <w:t>Two identical crackers or biscuits</w:t>
      </w:r>
    </w:p>
    <w:p w:rsidR="00080AA9" w:rsidRPr="00080AA9" w:rsidRDefault="00080AA9" w:rsidP="00080AA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kern w:val="0"/>
          <w14:ligatures w14:val="none"/>
        </w:rPr>
        <w:t>Stopwatch</w:t>
      </w:r>
    </w:p>
    <w:p w:rsidR="00080AA9" w:rsidRPr="00080AA9" w:rsidRDefault="00080AA9" w:rsidP="00080AA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kern w:val="0"/>
          <w14:ligatures w14:val="none"/>
        </w:rPr>
        <w:t>Water</w:t>
      </w:r>
    </w:p>
    <w:p w:rsidR="00080AA9" w:rsidRPr="00080AA9" w:rsidRDefault="00080AA9" w:rsidP="00080A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80A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Method</w:t>
      </w:r>
    </w:p>
    <w:p w:rsidR="00080AA9" w:rsidRPr="00080AA9" w:rsidRDefault="00080AA9" w:rsidP="00080AA9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kern w:val="0"/>
          <w14:ligatures w14:val="none"/>
        </w:rPr>
        <w:t>Place one whole cracker into a beaker of water.</w:t>
      </w:r>
    </w:p>
    <w:p w:rsidR="00080AA9" w:rsidRPr="00080AA9" w:rsidRDefault="00080AA9" w:rsidP="00080AA9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kern w:val="0"/>
          <w14:ligatures w14:val="none"/>
        </w:rPr>
        <w:t>Crush the second cracker into small pieces and place it into another beaker of water.</w:t>
      </w:r>
    </w:p>
    <w:p w:rsidR="00080AA9" w:rsidRPr="00080AA9" w:rsidRDefault="00080AA9" w:rsidP="00080AA9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kern w:val="0"/>
          <w14:ligatures w14:val="none"/>
        </w:rPr>
        <w:t>Start the stopwatch and observe how quickly each cracker softens and breaks down.</w:t>
      </w:r>
    </w:p>
    <w:p w:rsidR="00080AA9" w:rsidRPr="00080AA9" w:rsidRDefault="00080AA9" w:rsidP="00080A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80A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Results Table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1"/>
        <w:gridCol w:w="1407"/>
        <w:gridCol w:w="1840"/>
        <w:gridCol w:w="1342"/>
      </w:tblGrid>
      <w:tr w:rsidR="00080AA9" w:rsidRPr="00080AA9" w:rsidTr="00080AA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80AA9" w:rsidRPr="00080AA9" w:rsidRDefault="00080AA9" w:rsidP="00080A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80AA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Sample</w:t>
            </w:r>
          </w:p>
        </w:tc>
        <w:tc>
          <w:tcPr>
            <w:tcW w:w="0" w:type="auto"/>
            <w:vAlign w:val="center"/>
            <w:hideMark/>
          </w:tcPr>
          <w:p w:rsidR="00080AA9" w:rsidRPr="00080AA9" w:rsidRDefault="00080AA9" w:rsidP="00080A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80AA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Size of pieces</w:t>
            </w:r>
          </w:p>
        </w:tc>
        <w:tc>
          <w:tcPr>
            <w:tcW w:w="0" w:type="auto"/>
            <w:vAlign w:val="center"/>
            <w:hideMark/>
          </w:tcPr>
          <w:p w:rsidR="00080AA9" w:rsidRPr="00080AA9" w:rsidRDefault="00080AA9" w:rsidP="00080A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80AA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Time to soften (s)</w:t>
            </w:r>
          </w:p>
        </w:tc>
        <w:tc>
          <w:tcPr>
            <w:tcW w:w="0" w:type="auto"/>
            <w:vAlign w:val="center"/>
            <w:hideMark/>
          </w:tcPr>
          <w:p w:rsidR="00080AA9" w:rsidRPr="00080AA9" w:rsidRDefault="00080AA9" w:rsidP="00080AA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80AA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Observation</w:t>
            </w:r>
          </w:p>
        </w:tc>
      </w:tr>
      <w:tr w:rsidR="00080AA9" w:rsidRPr="00080AA9" w:rsidTr="00080A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0AA9" w:rsidRPr="00080AA9" w:rsidRDefault="00080AA9" w:rsidP="00080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80A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Whole cracker</w:t>
            </w:r>
          </w:p>
        </w:tc>
        <w:tc>
          <w:tcPr>
            <w:tcW w:w="0" w:type="auto"/>
            <w:vAlign w:val="center"/>
            <w:hideMark/>
          </w:tcPr>
          <w:p w:rsidR="00080AA9" w:rsidRPr="00080AA9" w:rsidRDefault="00080AA9" w:rsidP="00080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80AA9" w:rsidRPr="00080AA9" w:rsidRDefault="00080AA9" w:rsidP="00080AA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80AA9" w:rsidRPr="00080AA9" w:rsidRDefault="00080AA9" w:rsidP="00080AA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80AA9" w:rsidRPr="00080AA9" w:rsidTr="00080AA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0AA9" w:rsidRPr="00080AA9" w:rsidRDefault="00080AA9" w:rsidP="00080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80AA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Crushed cracker</w:t>
            </w:r>
          </w:p>
        </w:tc>
        <w:tc>
          <w:tcPr>
            <w:tcW w:w="0" w:type="auto"/>
            <w:vAlign w:val="center"/>
            <w:hideMark/>
          </w:tcPr>
          <w:p w:rsidR="00080AA9" w:rsidRPr="00080AA9" w:rsidRDefault="00080AA9" w:rsidP="00080AA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80AA9" w:rsidRPr="00080AA9" w:rsidRDefault="00080AA9" w:rsidP="00080AA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080AA9" w:rsidRPr="00080AA9" w:rsidRDefault="00080AA9" w:rsidP="00080AA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080AA9" w:rsidRPr="00080AA9" w:rsidRDefault="00080AA9" w:rsidP="00080A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80A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Questions</w:t>
      </w:r>
    </w:p>
    <w:p w:rsidR="00080AA9" w:rsidRPr="00080AA9" w:rsidRDefault="00080AA9" w:rsidP="00080AA9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kern w:val="0"/>
          <w14:ligatures w14:val="none"/>
        </w:rPr>
        <w:t>Which cracker broke down faster?</w:t>
      </w:r>
    </w:p>
    <w:p w:rsidR="00080AA9" w:rsidRPr="00080AA9" w:rsidRDefault="00080AA9" w:rsidP="00080AA9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kern w:val="0"/>
          <w14:ligatures w14:val="none"/>
        </w:rPr>
        <w:t>How does this model physical digestion?</w:t>
      </w:r>
    </w:p>
    <w:p w:rsidR="00080AA9" w:rsidRPr="00080AA9" w:rsidRDefault="00080AA9" w:rsidP="00080AA9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kern w:val="0"/>
          <w14:ligatures w14:val="none"/>
        </w:rPr>
        <w:t>Why does increased surface area make chemical digestion more effective?</w:t>
      </w:r>
    </w:p>
    <w:p w:rsidR="00080AA9" w:rsidRPr="00080AA9" w:rsidRDefault="00080AA9" w:rsidP="00080AA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80AA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Conclusion</w:t>
      </w:r>
    </w:p>
    <w:p w:rsidR="00837B5E" w:rsidRPr="00080AA9" w:rsidRDefault="00080AA9" w:rsidP="00080AA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80AA9">
        <w:rPr>
          <w:rFonts w:ascii="Times New Roman" w:eastAsia="Times New Roman" w:hAnsi="Times New Roman" w:cs="Times New Roman"/>
          <w:kern w:val="0"/>
          <w14:ligatures w14:val="none"/>
        </w:rPr>
        <w:t>Write 3–4 sentences explaining how physical digestion supports chemical digestion.</w:t>
      </w:r>
    </w:p>
    <w:sectPr w:rsidR="00837B5E" w:rsidRPr="00080AA9" w:rsidSect="00080AA9">
      <w:headerReference w:type="default" r:id="rId7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1609E" w:rsidRDefault="0061609E" w:rsidP="00080AA9">
      <w:r>
        <w:separator/>
      </w:r>
    </w:p>
  </w:endnote>
  <w:endnote w:type="continuationSeparator" w:id="0">
    <w:p w:rsidR="0061609E" w:rsidRDefault="0061609E" w:rsidP="00080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1609E" w:rsidRDefault="0061609E" w:rsidP="00080AA9">
      <w:r>
        <w:separator/>
      </w:r>
    </w:p>
  </w:footnote>
  <w:footnote w:type="continuationSeparator" w:id="0">
    <w:p w:rsidR="0061609E" w:rsidRDefault="0061609E" w:rsidP="00080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80AA9" w:rsidRPr="00080AA9" w:rsidRDefault="00080AA9" w:rsidP="00080AA9">
    <w:pPr>
      <w:pStyle w:val="Header"/>
      <w:jc w:val="center"/>
      <w:rPr>
        <w:lang w:val="en-US"/>
      </w:rPr>
    </w:pPr>
    <w:r>
      <w:rPr>
        <w:lang w:val="en-US"/>
      </w:rPr>
      <w:t>yedu.ca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85397"/>
    <w:multiLevelType w:val="multilevel"/>
    <w:tmpl w:val="400C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E00AC0"/>
    <w:multiLevelType w:val="multilevel"/>
    <w:tmpl w:val="51E4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42598A"/>
    <w:multiLevelType w:val="multilevel"/>
    <w:tmpl w:val="8D160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B04E50"/>
    <w:multiLevelType w:val="multilevel"/>
    <w:tmpl w:val="1CB6E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8C72E27"/>
    <w:multiLevelType w:val="multilevel"/>
    <w:tmpl w:val="6F9E9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9312429">
    <w:abstractNumId w:val="2"/>
  </w:num>
  <w:num w:numId="2" w16cid:durableId="1689142582">
    <w:abstractNumId w:val="4"/>
  </w:num>
  <w:num w:numId="3" w16cid:durableId="1792281790">
    <w:abstractNumId w:val="1"/>
  </w:num>
  <w:num w:numId="4" w16cid:durableId="1915973228">
    <w:abstractNumId w:val="0"/>
  </w:num>
  <w:num w:numId="5" w16cid:durableId="20849061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AA9"/>
    <w:rsid w:val="00080AA9"/>
    <w:rsid w:val="0061609E"/>
    <w:rsid w:val="00837B5E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7B9F5"/>
  <w15:chartTrackingRefBased/>
  <w15:docId w15:val="{1CBA9B45-CED0-F94E-92CE-7465CF6A9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80AA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080AA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080AA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AA9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080AA9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80AA9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80AA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080AA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80A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0AA9"/>
  </w:style>
  <w:style w:type="paragraph" w:styleId="Footer">
    <w:name w:val="footer"/>
    <w:basedOn w:val="Normal"/>
    <w:link w:val="FooterChar"/>
    <w:uiPriority w:val="99"/>
    <w:unhideWhenUsed/>
    <w:rsid w:val="00080A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0A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18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2026-01-30T06:34:00Z</dcterms:created>
  <dcterms:modified xsi:type="dcterms:W3CDTF">2026-01-30T06:36:00Z</dcterms:modified>
</cp:coreProperties>
</file>